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85" w:rsidRPr="00AC4C21" w:rsidRDefault="00A73285" w:rsidP="00A732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</w:pPr>
      <w:r w:rsidRPr="00AC4C2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Календарно-тематичне планування уроків</w:t>
      </w:r>
    </w:p>
    <w:p w:rsidR="00A73285" w:rsidRPr="00AC4C21" w:rsidRDefault="00A73285" w:rsidP="00A732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C4C2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інформатики</w:t>
      </w:r>
    </w:p>
    <w:p w:rsidR="00A73285" w:rsidRPr="00AC4C21" w:rsidRDefault="00A73285" w:rsidP="00A732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</w:pPr>
      <w:r w:rsidRPr="00AC4C21"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  <w:t xml:space="preserve">для </w:t>
      </w:r>
      <w:r w:rsidR="00BD6318" w:rsidRPr="00AC4C21"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  <w:t>7</w:t>
      </w:r>
      <w:r w:rsidRPr="00AC4C21"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  <w:t xml:space="preserve"> класу</w:t>
      </w:r>
    </w:p>
    <w:p w:rsidR="00F97F0F" w:rsidRPr="00AC4C21" w:rsidRDefault="00F97F0F" w:rsidP="00F97F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4C21">
        <w:rPr>
          <w:rFonts w:ascii="Times New Roman" w:hAnsi="Times New Roman"/>
          <w:b/>
          <w:sz w:val="28"/>
          <w:szCs w:val="28"/>
          <w:lang w:val="uk-UA"/>
        </w:rPr>
        <w:t>(До підручника «Інформатика 7 клас»)</w:t>
      </w:r>
    </w:p>
    <w:p w:rsidR="00A73285" w:rsidRPr="00325E11" w:rsidRDefault="00F97F0F" w:rsidP="00F97F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32"/>
          <w:szCs w:val="28"/>
          <w:lang w:val="uk-UA"/>
        </w:rPr>
      </w:pPr>
      <w:r w:rsidRPr="00AC4C21">
        <w:rPr>
          <w:rFonts w:ascii="Times New Roman" w:hAnsi="Times New Roman"/>
          <w:b/>
          <w:sz w:val="28"/>
          <w:szCs w:val="28"/>
          <w:lang w:val="uk-UA"/>
        </w:rPr>
        <w:t xml:space="preserve">Автори: </w:t>
      </w:r>
      <w:proofErr w:type="spellStart"/>
      <w:r w:rsidRPr="00325E11">
        <w:rPr>
          <w:rFonts w:ascii="Times New Roman" w:hAnsi="Times New Roman"/>
          <w:bCs/>
          <w:sz w:val="28"/>
          <w:szCs w:val="28"/>
          <w:lang w:val="uk-UA"/>
        </w:rPr>
        <w:t>Ривкінд</w:t>
      </w:r>
      <w:proofErr w:type="spellEnd"/>
      <w:r w:rsidRPr="00325E11">
        <w:rPr>
          <w:rFonts w:ascii="Times New Roman" w:hAnsi="Times New Roman"/>
          <w:bCs/>
          <w:sz w:val="28"/>
          <w:szCs w:val="28"/>
          <w:lang w:val="uk-UA"/>
        </w:rPr>
        <w:t xml:space="preserve"> Й.Я., Лисенко Т.І., </w:t>
      </w:r>
      <w:proofErr w:type="spellStart"/>
      <w:r w:rsidRPr="00325E11">
        <w:rPr>
          <w:rFonts w:ascii="Times New Roman" w:hAnsi="Times New Roman"/>
          <w:bCs/>
          <w:sz w:val="28"/>
          <w:szCs w:val="28"/>
          <w:lang w:val="uk-UA"/>
        </w:rPr>
        <w:t>Чернікова</w:t>
      </w:r>
      <w:proofErr w:type="spellEnd"/>
      <w:r w:rsidRPr="00325E11">
        <w:rPr>
          <w:rFonts w:ascii="Times New Roman" w:hAnsi="Times New Roman"/>
          <w:bCs/>
          <w:sz w:val="28"/>
          <w:szCs w:val="28"/>
          <w:lang w:val="uk-UA"/>
        </w:rPr>
        <w:t xml:space="preserve"> Л.А., </w:t>
      </w:r>
      <w:proofErr w:type="spellStart"/>
      <w:r w:rsidRPr="00325E11">
        <w:rPr>
          <w:rFonts w:ascii="Times New Roman" w:hAnsi="Times New Roman"/>
          <w:bCs/>
          <w:sz w:val="28"/>
          <w:szCs w:val="28"/>
          <w:lang w:val="uk-UA"/>
        </w:rPr>
        <w:t>Шакотько</w:t>
      </w:r>
      <w:proofErr w:type="spellEnd"/>
      <w:r w:rsidRPr="00325E11">
        <w:rPr>
          <w:rFonts w:ascii="Times New Roman" w:hAnsi="Times New Roman"/>
          <w:bCs/>
          <w:sz w:val="28"/>
          <w:szCs w:val="28"/>
          <w:lang w:val="uk-UA"/>
        </w:rPr>
        <w:t xml:space="preserve"> В.В.</w:t>
      </w:r>
    </w:p>
    <w:p w:rsidR="00A73285" w:rsidRPr="00AC4C21" w:rsidRDefault="00A73285" w:rsidP="00A732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4C21">
        <w:rPr>
          <w:rFonts w:ascii="Times New Roman" w:hAnsi="Times New Roman"/>
          <w:b/>
          <w:sz w:val="28"/>
          <w:szCs w:val="28"/>
          <w:lang w:val="uk-UA"/>
        </w:rPr>
        <w:t>(для учнів, які вивчали інформатику в 2-4 класах)</w:t>
      </w:r>
    </w:p>
    <w:p w:rsidR="00A73285" w:rsidRPr="00AC4C21" w:rsidRDefault="00A73285" w:rsidP="00A732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4C21">
        <w:rPr>
          <w:rFonts w:ascii="Times New Roman" w:hAnsi="Times New Roman"/>
          <w:b/>
          <w:sz w:val="28"/>
          <w:szCs w:val="28"/>
          <w:lang w:val="uk-UA"/>
        </w:rPr>
        <w:t>за навчальною програмою 2017 року</w:t>
      </w:r>
    </w:p>
    <w:p w:rsidR="004252E2" w:rsidRPr="00626261" w:rsidRDefault="00A73285" w:rsidP="00626261">
      <w:pPr>
        <w:jc w:val="both"/>
        <w:rPr>
          <w:rFonts w:ascii="Times New Roman" w:hAnsi="Times New Roman"/>
          <w:sz w:val="28"/>
        </w:rPr>
      </w:pPr>
      <w:r w:rsidRPr="00AC4C21">
        <w:rPr>
          <w:rFonts w:ascii="Times New Roman" w:hAnsi="Times New Roman"/>
          <w:b/>
          <w:sz w:val="28"/>
          <w:lang w:val="uk-UA"/>
        </w:rPr>
        <w:t>Навчальна програма</w:t>
      </w:r>
      <w:r w:rsidRPr="00AC4C21">
        <w:rPr>
          <w:rFonts w:ascii="Times New Roman" w:hAnsi="Times New Roman"/>
          <w:sz w:val="28"/>
          <w:lang w:val="uk-UA"/>
        </w:rPr>
        <w:t xml:space="preserve"> з інформатики для учнів 5-9 класів загальноосвітніх навчальних закладів затверджена </w:t>
      </w:r>
      <w:hyperlink r:id="rId8" w:history="1">
        <w:r w:rsidRPr="00AC4C21">
          <w:rPr>
            <w:rStyle w:val="ad"/>
            <w:rFonts w:ascii="Times New Roman" w:hAnsi="Times New Roman"/>
            <w:sz w:val="28"/>
            <w:lang w:val="uk-UA"/>
          </w:rPr>
          <w:t>Наказом Міністерства освіти і науки України від 07.06.2017 № 804</w:t>
        </w:r>
      </w:hyperlink>
    </w:p>
    <w:tbl>
      <w:tblPr>
        <w:tblpPr w:leftFromText="180" w:rightFromText="180" w:vertAnchor="text" w:tblpY="1"/>
        <w:tblOverlap w:val="never"/>
        <w:tblW w:w="15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675"/>
        <w:gridCol w:w="5529"/>
        <w:gridCol w:w="6662"/>
        <w:gridCol w:w="1417"/>
        <w:gridCol w:w="1417"/>
      </w:tblGrid>
      <w:tr w:rsidR="00626261" w:rsidRPr="00AC4C21" w:rsidTr="00626261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261" w:rsidRPr="00AC4C21" w:rsidRDefault="00626261" w:rsidP="0044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4C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AC4C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уро-ку</w:t>
            </w:r>
            <w:proofErr w:type="spellEnd"/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261" w:rsidRPr="00626261" w:rsidRDefault="00626261" w:rsidP="0044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262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навчально-пізнавальної діяльності здобувачів освіти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261" w:rsidRPr="00AC4C21" w:rsidRDefault="00626261" w:rsidP="0044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4C2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Зміст уроку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6261" w:rsidRPr="00AC4C21" w:rsidRDefault="00626261" w:rsidP="00626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C4C2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  <w:p w:rsidR="00626261" w:rsidRPr="00AC4C21" w:rsidRDefault="00626261" w:rsidP="00626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4C2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уроку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261" w:rsidRPr="00AC4C21" w:rsidRDefault="00626261" w:rsidP="0044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C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Примітки</w:t>
            </w:r>
          </w:p>
        </w:tc>
      </w:tr>
      <w:tr w:rsidR="00626261" w:rsidRPr="00AC4C21" w:rsidTr="00626261">
        <w:tc>
          <w:tcPr>
            <w:tcW w:w="157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626261" w:rsidRPr="00AC4C21" w:rsidRDefault="00626261" w:rsidP="0044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4C21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Тема </w:t>
            </w:r>
            <w:r w:rsidRPr="00AC4C21">
              <w:rPr>
                <w:rStyle w:val="FontStyle46"/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1.</w:t>
            </w:r>
            <w:r w:rsidRPr="00AC4C21">
              <w:rPr>
                <w:rStyle w:val="FontStyle4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AC4C21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Служби Інтернету</w:t>
            </w:r>
          </w:p>
        </w:tc>
      </w:tr>
      <w:tr w:rsidR="00626261" w:rsidRPr="00AC4C21" w:rsidTr="00626261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626261" w:rsidRPr="00626261" w:rsidRDefault="00626261" w:rsidP="0044186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626261" w:rsidRPr="00626261" w:rsidRDefault="00626261" w:rsidP="00626261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</w:rPr>
            </w:pPr>
            <w:proofErr w:type="spellStart"/>
            <w:r w:rsidRPr="00626261">
              <w:rPr>
                <w:rFonts w:ascii="Times New Roman" w:hAnsi="Times New Roman"/>
                <w:b/>
                <w:i/>
              </w:rPr>
              <w:t>Учень</w:t>
            </w:r>
            <w:proofErr w:type="spellEnd"/>
            <w:r w:rsidRPr="00626261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626261">
              <w:rPr>
                <w:rFonts w:ascii="Times New Roman" w:hAnsi="Times New Roman"/>
                <w:b/>
                <w:i/>
              </w:rPr>
              <w:t>учениця</w:t>
            </w:r>
            <w:proofErr w:type="spellEnd"/>
          </w:p>
          <w:p w:rsidR="00626261" w:rsidRPr="00626261" w:rsidRDefault="00626261" w:rsidP="00626261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</w:rPr>
            </w:pPr>
            <w:proofErr w:type="spellStart"/>
            <w:r w:rsidRPr="00626261">
              <w:rPr>
                <w:rFonts w:ascii="Times New Roman" w:hAnsi="Times New Roman"/>
                <w:b/>
                <w:i/>
              </w:rPr>
              <w:t>Знаннєва</w:t>
            </w:r>
            <w:proofErr w:type="spellEnd"/>
            <w:r w:rsidRPr="0062626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Пояснює</w:t>
            </w:r>
            <w:r w:rsidRPr="00626261">
              <w:rPr>
                <w:sz w:val="22"/>
                <w:szCs w:val="22"/>
              </w:rPr>
              <w:t xml:space="preserve"> принципи функціонування служб електронної пошти та спільного доступу, поняття хмарних сервісів.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Пояснює</w:t>
            </w:r>
            <w:r w:rsidRPr="00626261">
              <w:rPr>
                <w:sz w:val="22"/>
                <w:szCs w:val="22"/>
              </w:rPr>
              <w:t xml:space="preserve"> небезпеки, пов’язані з використанням електронної пошти.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Пояснює</w:t>
            </w:r>
            <w:r w:rsidRPr="00626261">
              <w:rPr>
                <w:sz w:val="22"/>
                <w:szCs w:val="22"/>
              </w:rPr>
              <w:t xml:space="preserve"> основні принципи функціонування Інтернету речей, поняття кінцевого пристрою, проміжного мережевого пристрою, середовища передавання даних, датчика в пристрої, контролера</w:t>
            </w:r>
          </w:p>
          <w:p w:rsidR="00626261" w:rsidRPr="00626261" w:rsidRDefault="00626261" w:rsidP="00626261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</w:rPr>
            </w:pPr>
            <w:proofErr w:type="spellStart"/>
            <w:r w:rsidRPr="00626261">
              <w:rPr>
                <w:rFonts w:ascii="Times New Roman" w:hAnsi="Times New Roman"/>
                <w:b/>
                <w:i/>
              </w:rPr>
              <w:t>Діяльнісна</w:t>
            </w:r>
            <w:proofErr w:type="spellEnd"/>
            <w:r w:rsidRPr="0062626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Створює</w:t>
            </w:r>
            <w:r w:rsidRPr="00626261">
              <w:rPr>
                <w:sz w:val="22"/>
                <w:szCs w:val="22"/>
              </w:rPr>
              <w:t xml:space="preserve"> поштову скриньку та використовує її.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Створює</w:t>
            </w:r>
            <w:r w:rsidRPr="00626261">
              <w:rPr>
                <w:sz w:val="22"/>
                <w:szCs w:val="22"/>
              </w:rPr>
              <w:t xml:space="preserve"> і </w:t>
            </w:r>
            <w:r w:rsidRPr="00626261">
              <w:rPr>
                <w:i/>
                <w:sz w:val="22"/>
                <w:szCs w:val="22"/>
              </w:rPr>
              <w:t>використовує</w:t>
            </w:r>
            <w:r w:rsidRPr="00626261">
              <w:rPr>
                <w:sz w:val="22"/>
                <w:szCs w:val="22"/>
              </w:rPr>
              <w:t xml:space="preserve"> списки розсилки.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Уміє</w:t>
            </w:r>
            <w:r w:rsidRPr="00626261">
              <w:rPr>
                <w:sz w:val="22"/>
                <w:szCs w:val="22"/>
              </w:rPr>
              <w:t xml:space="preserve"> працювати в команді й організовувати спільну роботу в </w:t>
            </w:r>
            <w:proofErr w:type="spellStart"/>
            <w:r w:rsidRPr="00626261">
              <w:rPr>
                <w:sz w:val="22"/>
                <w:szCs w:val="22"/>
              </w:rPr>
              <w:t>онлайн-середовищах</w:t>
            </w:r>
            <w:proofErr w:type="spellEnd"/>
            <w:r w:rsidRPr="00626261">
              <w:rPr>
                <w:sz w:val="22"/>
                <w:szCs w:val="22"/>
              </w:rPr>
              <w:t>.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Використовує</w:t>
            </w:r>
            <w:r w:rsidRPr="00626261">
              <w:rPr>
                <w:sz w:val="22"/>
                <w:szCs w:val="22"/>
              </w:rPr>
              <w:t xml:space="preserve"> </w:t>
            </w:r>
            <w:proofErr w:type="spellStart"/>
            <w:r w:rsidRPr="00626261">
              <w:rPr>
                <w:sz w:val="22"/>
                <w:szCs w:val="22"/>
              </w:rPr>
              <w:t>онлайнові</w:t>
            </w:r>
            <w:proofErr w:type="spellEnd"/>
            <w:r w:rsidRPr="00626261">
              <w:rPr>
                <w:sz w:val="22"/>
                <w:szCs w:val="22"/>
              </w:rPr>
              <w:t xml:space="preserve"> перекладачі</w:t>
            </w:r>
          </w:p>
          <w:p w:rsidR="00626261" w:rsidRPr="00626261" w:rsidRDefault="00626261" w:rsidP="00626261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  <w:lang w:val="uk-UA"/>
              </w:rPr>
            </w:pPr>
            <w:r w:rsidRPr="00626261">
              <w:rPr>
                <w:rFonts w:ascii="Times New Roman" w:hAnsi="Times New Roman"/>
                <w:b/>
                <w:i/>
                <w:lang w:val="uk-UA"/>
              </w:rPr>
              <w:t>Ціннісна складова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Усвідомлює</w:t>
            </w:r>
            <w:r w:rsidRPr="00626261">
              <w:rPr>
                <w:sz w:val="22"/>
                <w:szCs w:val="22"/>
              </w:rPr>
              <w:t xml:space="preserve"> переваги та недоліки електронної пошти як засобу спілкування.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Дотримується</w:t>
            </w:r>
            <w:r w:rsidRPr="00626261">
              <w:rPr>
                <w:sz w:val="22"/>
                <w:szCs w:val="22"/>
              </w:rPr>
              <w:t xml:space="preserve"> принципів електронного етикету та безпечного користування електронною поштою.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 xml:space="preserve">Усвідомлює </w:t>
            </w:r>
            <w:r w:rsidRPr="00626261">
              <w:rPr>
                <w:sz w:val="22"/>
                <w:szCs w:val="22"/>
              </w:rPr>
              <w:t xml:space="preserve">цінність персонального </w:t>
            </w:r>
            <w:proofErr w:type="spellStart"/>
            <w:r w:rsidRPr="00626261">
              <w:rPr>
                <w:sz w:val="22"/>
                <w:szCs w:val="22"/>
              </w:rPr>
              <w:t>освітньо-</w:t>
            </w:r>
            <w:r w:rsidRPr="00626261">
              <w:rPr>
                <w:sz w:val="22"/>
                <w:szCs w:val="22"/>
              </w:rPr>
              <w:lastRenderedPageBreak/>
              <w:t>комунікаційного</w:t>
            </w:r>
            <w:proofErr w:type="spellEnd"/>
            <w:r w:rsidRPr="00626261">
              <w:rPr>
                <w:sz w:val="22"/>
                <w:szCs w:val="22"/>
              </w:rPr>
              <w:t xml:space="preserve"> середовища для навчання та саморозвитку.</w:t>
            </w:r>
          </w:p>
          <w:p w:rsidR="00626261" w:rsidRPr="00626261" w:rsidRDefault="00626261" w:rsidP="006262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-10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626261">
              <w:rPr>
                <w:rFonts w:ascii="Times New Roman" w:hAnsi="Times New Roman"/>
                <w:i/>
              </w:rPr>
              <w:t>Усвідомлює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значення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Інтернету</w:t>
            </w:r>
            <w:proofErr w:type="spellEnd"/>
            <w:r w:rsidRPr="00626261">
              <w:rPr>
                <w:rFonts w:ascii="Times New Roman" w:hAnsi="Times New Roman"/>
              </w:rPr>
              <w:t xml:space="preserve"> речей у </w:t>
            </w:r>
            <w:proofErr w:type="spellStart"/>
            <w:r w:rsidRPr="00626261">
              <w:rPr>
                <w:rFonts w:ascii="Times New Roman" w:hAnsi="Times New Roman"/>
              </w:rPr>
              <w:t>житті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людини</w:t>
            </w:r>
            <w:proofErr w:type="spellEnd"/>
          </w:p>
        </w:tc>
        <w:tc>
          <w:tcPr>
            <w:tcW w:w="6662" w:type="dxa"/>
            <w:tcBorders>
              <w:top w:val="double" w:sz="4" w:space="0" w:color="auto"/>
            </w:tcBorders>
            <w:shd w:val="clear" w:color="auto" w:fill="FFFFFF"/>
          </w:tcPr>
          <w:p w:rsidR="00626261" w:rsidRPr="00AC4C21" w:rsidRDefault="00626261" w:rsidP="00C91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Безпека життєдіяльності при роботі з комп'ютером. Поштові служби Інтернету. Створення електронної скриньки. Надсилання та отримання повідомлень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626261" w:rsidRDefault="00626261" w:rsidP="0044186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62626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441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Пересилання файлів. Перенаправлення повідомлень. Етикет електронного листування. Правила безпечного користування електронною скринькою. Основні ознаки спаму й </w:t>
            </w:r>
            <w:proofErr w:type="spellStart"/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>фішингу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44186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C15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Використання адресної книги та списків розсилки. </w:t>
            </w:r>
            <w:r w:rsidRPr="00AC4C2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Практична робота № 1</w:t>
            </w: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«Електронне листування. Вкладені файли»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44186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441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>Хмарні сервіси. Онлайнові перекладачі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44186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441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>Зберігання даних в Інтернеті та керування спільним доступом до них. Рівні та способи доступу до ресурсів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44186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8F3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Використання онлайн-середовищ для створення електронних документів. Колективна робота з документами в Інтернеті. </w:t>
            </w:r>
            <w:r w:rsidRPr="00AC4C2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Практична робота № 2</w:t>
            </w: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«Онлайн-сервіси для створення спільних документів. Опитування з використанням онлайн-форм»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44186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D87C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Інтернет речей. </w:t>
            </w:r>
            <w:r w:rsidRPr="00AC4C21">
              <w:rPr>
                <w:rFonts w:ascii="Times New Roman" w:hAnsi="Times New Roman"/>
                <w:i/>
                <w:color w:val="000000"/>
                <w:sz w:val="24"/>
                <w:lang w:val="uk-UA"/>
              </w:rPr>
              <w:t>Тематичне оцінювання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441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157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626261" w:rsidRPr="00AC4C21" w:rsidRDefault="00626261" w:rsidP="00700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4C21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Тема 2. Опрацювання табличних даних</w:t>
            </w:r>
          </w:p>
        </w:tc>
      </w:tr>
      <w:tr w:rsidR="00626261" w:rsidRPr="00AC4C21" w:rsidTr="00626261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70039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626261" w:rsidRPr="00626261" w:rsidRDefault="00626261" w:rsidP="00626261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</w:rPr>
            </w:pPr>
            <w:proofErr w:type="spellStart"/>
            <w:r w:rsidRPr="00626261">
              <w:rPr>
                <w:rFonts w:ascii="Times New Roman" w:hAnsi="Times New Roman"/>
                <w:b/>
                <w:i/>
              </w:rPr>
              <w:t>Учень</w:t>
            </w:r>
            <w:proofErr w:type="spellEnd"/>
            <w:r w:rsidRPr="00626261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626261">
              <w:rPr>
                <w:rFonts w:ascii="Times New Roman" w:hAnsi="Times New Roman"/>
                <w:b/>
                <w:i/>
              </w:rPr>
              <w:t>учениця</w:t>
            </w:r>
            <w:proofErr w:type="spellEnd"/>
          </w:p>
          <w:p w:rsidR="00626261" w:rsidRPr="00626261" w:rsidRDefault="00626261" w:rsidP="00626261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</w:rPr>
            </w:pPr>
            <w:proofErr w:type="spellStart"/>
            <w:r w:rsidRPr="00626261">
              <w:rPr>
                <w:rFonts w:ascii="Times New Roman" w:hAnsi="Times New Roman"/>
                <w:b/>
                <w:i/>
              </w:rPr>
              <w:t>Знаннєва</w:t>
            </w:r>
            <w:proofErr w:type="spellEnd"/>
            <w:r w:rsidRPr="0062626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Пояснює</w:t>
            </w:r>
            <w:r w:rsidRPr="00626261">
              <w:rPr>
                <w:sz w:val="22"/>
                <w:szCs w:val="22"/>
              </w:rPr>
              <w:t xml:space="preserve"> призначення електронних таблиць, зокрема як засобу моделювання.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 xml:space="preserve">Знає </w:t>
            </w:r>
            <w:r w:rsidRPr="00626261">
              <w:rPr>
                <w:sz w:val="22"/>
                <w:szCs w:val="22"/>
              </w:rPr>
              <w:t>принципи адресації клітинок і діапазонів.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 xml:space="preserve">Називає </w:t>
            </w:r>
            <w:r w:rsidRPr="00626261">
              <w:rPr>
                <w:sz w:val="22"/>
                <w:szCs w:val="22"/>
              </w:rPr>
              <w:t>основні типи даних та пояснює їхнє призначення.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Називає</w:t>
            </w:r>
            <w:r w:rsidRPr="00626261">
              <w:rPr>
                <w:sz w:val="22"/>
                <w:szCs w:val="22"/>
              </w:rPr>
              <w:t xml:space="preserve"> і </w:t>
            </w:r>
            <w:r w:rsidRPr="00626261">
              <w:rPr>
                <w:i/>
                <w:sz w:val="22"/>
                <w:szCs w:val="22"/>
              </w:rPr>
              <w:t xml:space="preserve">пояснює </w:t>
            </w:r>
            <w:r w:rsidRPr="00626261">
              <w:rPr>
                <w:sz w:val="22"/>
                <w:szCs w:val="22"/>
              </w:rPr>
              <w:t xml:space="preserve">призначення основних об’єктів </w:t>
            </w:r>
            <w:proofErr w:type="spellStart"/>
            <w:r w:rsidRPr="00626261">
              <w:rPr>
                <w:sz w:val="22"/>
                <w:szCs w:val="22"/>
              </w:rPr>
              <w:t>ЕТ</w:t>
            </w:r>
            <w:proofErr w:type="spellEnd"/>
            <w:r w:rsidRPr="00626261">
              <w:rPr>
                <w:sz w:val="22"/>
                <w:szCs w:val="22"/>
              </w:rPr>
              <w:t>.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 xml:space="preserve">Пояснює </w:t>
            </w:r>
            <w:r w:rsidRPr="00626261">
              <w:rPr>
                <w:sz w:val="22"/>
                <w:szCs w:val="22"/>
              </w:rPr>
              <w:t>поняття моделі</w:t>
            </w:r>
          </w:p>
          <w:p w:rsidR="00626261" w:rsidRPr="00626261" w:rsidRDefault="00626261" w:rsidP="00626261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  <w:lang w:val="uk-UA"/>
              </w:rPr>
            </w:pPr>
            <w:proofErr w:type="spellStart"/>
            <w:r w:rsidRPr="00626261">
              <w:rPr>
                <w:rFonts w:ascii="Times New Roman" w:hAnsi="Times New Roman"/>
                <w:b/>
                <w:i/>
                <w:lang w:val="uk-UA"/>
              </w:rPr>
              <w:t>Діяльнісна</w:t>
            </w:r>
            <w:proofErr w:type="spellEnd"/>
            <w:r w:rsidRPr="00626261">
              <w:rPr>
                <w:rFonts w:ascii="Times New Roman" w:hAnsi="Times New Roman"/>
                <w:b/>
                <w:i/>
                <w:lang w:val="uk-UA"/>
              </w:rPr>
              <w:t xml:space="preserve"> складова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 xml:space="preserve">Застосовує </w:t>
            </w:r>
            <w:r w:rsidRPr="00626261">
              <w:rPr>
                <w:sz w:val="22"/>
                <w:szCs w:val="22"/>
              </w:rPr>
              <w:t xml:space="preserve">засоби опрацювання електронних таблиць для розв’язання навчальних і життєвих задач. 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 xml:space="preserve">Аналізує </w:t>
            </w:r>
            <w:r w:rsidRPr="00626261">
              <w:rPr>
                <w:sz w:val="22"/>
                <w:szCs w:val="22"/>
              </w:rPr>
              <w:t>умову задачі, виокремлює зв’язки між величинами. Реалізує математичні моделі засобами електронних таблиць.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Використовує</w:t>
            </w:r>
            <w:r w:rsidRPr="00626261">
              <w:rPr>
                <w:sz w:val="22"/>
                <w:szCs w:val="22"/>
              </w:rPr>
              <w:t xml:space="preserve"> формули в електронних таблицях.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Редагує</w:t>
            </w:r>
            <w:r w:rsidRPr="00626261">
              <w:rPr>
                <w:sz w:val="22"/>
                <w:szCs w:val="22"/>
              </w:rPr>
              <w:t xml:space="preserve">  і </w:t>
            </w:r>
            <w:r w:rsidRPr="00626261">
              <w:rPr>
                <w:i/>
                <w:sz w:val="22"/>
                <w:szCs w:val="22"/>
              </w:rPr>
              <w:t>форматує</w:t>
            </w:r>
            <w:r w:rsidRPr="00626261">
              <w:rPr>
                <w:sz w:val="22"/>
                <w:szCs w:val="22"/>
              </w:rPr>
              <w:t xml:space="preserve"> електронні таблиці.</w:t>
            </w:r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Застосовує</w:t>
            </w:r>
            <w:r w:rsidRPr="00626261">
              <w:rPr>
                <w:sz w:val="22"/>
                <w:szCs w:val="22"/>
              </w:rPr>
              <w:t xml:space="preserve"> засоби </w:t>
            </w:r>
            <w:proofErr w:type="spellStart"/>
            <w:r w:rsidRPr="00626261">
              <w:rPr>
                <w:sz w:val="22"/>
                <w:szCs w:val="22"/>
              </w:rPr>
              <w:t>автозаповнення</w:t>
            </w:r>
            <w:proofErr w:type="spellEnd"/>
            <w:r w:rsidRPr="00626261">
              <w:rPr>
                <w:sz w:val="22"/>
                <w:szCs w:val="22"/>
              </w:rPr>
              <w:t xml:space="preserve"> й </w:t>
            </w:r>
            <w:proofErr w:type="spellStart"/>
            <w:r w:rsidRPr="00626261">
              <w:rPr>
                <w:sz w:val="22"/>
                <w:szCs w:val="22"/>
              </w:rPr>
              <w:t>автозавершення</w:t>
            </w:r>
            <w:proofErr w:type="spellEnd"/>
            <w:r w:rsidRPr="00626261">
              <w:rPr>
                <w:sz w:val="22"/>
                <w:szCs w:val="22"/>
              </w:rPr>
              <w:t xml:space="preserve"> для прискорення введення даних</w:t>
            </w:r>
          </w:p>
          <w:p w:rsidR="00626261" w:rsidRPr="00626261" w:rsidRDefault="00626261" w:rsidP="00626261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626261">
              <w:rPr>
                <w:rFonts w:ascii="Times New Roman" w:hAnsi="Times New Roman"/>
                <w:b/>
                <w:i/>
              </w:rPr>
              <w:t>Ц</w:t>
            </w:r>
            <w:proofErr w:type="gramEnd"/>
            <w:r w:rsidRPr="00626261">
              <w:rPr>
                <w:rFonts w:ascii="Times New Roman" w:hAnsi="Times New Roman"/>
                <w:b/>
                <w:i/>
              </w:rPr>
              <w:t>іннісна</w:t>
            </w:r>
            <w:proofErr w:type="spellEnd"/>
            <w:r w:rsidRPr="0062626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626261" w:rsidRPr="00626261" w:rsidRDefault="00626261" w:rsidP="00626261">
            <w:pPr>
              <w:pStyle w:val="af1"/>
              <w:ind w:left="57" w:right="-108" w:firstLine="0"/>
              <w:rPr>
                <w:sz w:val="22"/>
                <w:szCs w:val="22"/>
              </w:rPr>
            </w:pPr>
            <w:r w:rsidRPr="00626261">
              <w:rPr>
                <w:i/>
                <w:sz w:val="22"/>
                <w:szCs w:val="22"/>
              </w:rPr>
              <w:t>Розпізнає</w:t>
            </w:r>
            <w:r w:rsidRPr="00626261">
              <w:rPr>
                <w:sz w:val="22"/>
                <w:szCs w:val="22"/>
              </w:rPr>
              <w:t xml:space="preserve"> задачі, для яких доцільно використовувати електронні таблиці.</w:t>
            </w:r>
          </w:p>
          <w:p w:rsidR="00626261" w:rsidRPr="00AC4C21" w:rsidRDefault="00626261" w:rsidP="006262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26261">
              <w:rPr>
                <w:rFonts w:ascii="Times New Roman" w:hAnsi="Times New Roman"/>
                <w:i/>
              </w:rPr>
              <w:t>Робить</w:t>
            </w:r>
            <w:proofErr w:type="spellEnd"/>
            <w:r w:rsidRPr="0062626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  <w:i/>
              </w:rPr>
              <w:t>висновки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gramStart"/>
            <w:r w:rsidRPr="00626261">
              <w:rPr>
                <w:rFonts w:ascii="Times New Roman" w:hAnsi="Times New Roman"/>
              </w:rPr>
              <w:t>на</w:t>
            </w:r>
            <w:proofErr w:type="gram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основі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аналізу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даних</w:t>
            </w:r>
            <w:proofErr w:type="spellEnd"/>
            <w:r w:rsidRPr="00626261">
              <w:rPr>
                <w:rFonts w:ascii="Times New Roman" w:hAnsi="Times New Roman"/>
              </w:rPr>
              <w:t xml:space="preserve"> в </w:t>
            </w:r>
            <w:proofErr w:type="spellStart"/>
            <w:r w:rsidRPr="00626261">
              <w:rPr>
                <w:rFonts w:ascii="Times New Roman" w:hAnsi="Times New Roman"/>
              </w:rPr>
              <w:t>електронних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таблицях</w:t>
            </w:r>
            <w:proofErr w:type="spellEnd"/>
          </w:p>
        </w:tc>
        <w:tc>
          <w:tcPr>
            <w:tcW w:w="6662" w:type="dxa"/>
            <w:tcBorders>
              <w:top w:val="double" w:sz="4" w:space="0" w:color="auto"/>
            </w:tcBorders>
            <w:shd w:val="clear" w:color="auto" w:fill="FFFFFF"/>
          </w:tcPr>
          <w:p w:rsidR="00626261" w:rsidRPr="00AC4C21" w:rsidRDefault="00626261" w:rsidP="007003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>Моделі. Типи моделей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70039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03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Етапи побудови моделей. Реалізація математичних моделей. </w:t>
            </w:r>
            <w:r w:rsidRPr="00AC4C2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Практична робота № 3</w:t>
            </w:r>
            <w:r w:rsidRPr="00AC4C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«Побудова інформаційних моделей у різних програмних середовищах»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70039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70039A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sz w:val="24"/>
                <w:szCs w:val="24"/>
              </w:rPr>
              <w:t>Поняття електронної таблиці. Табличні процесори, їх призначення. Середовище табличного процесора. Об’єкти електронних таблиць – аркуш, клітинка, діапазон клітинок. Адресація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70039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70039A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sz w:val="24"/>
                <w:szCs w:val="24"/>
              </w:rPr>
              <w:t xml:space="preserve">Введення та редагування даних основних типів. Редагування електронних таблиць. </w:t>
            </w:r>
            <w:proofErr w:type="spellStart"/>
            <w:r w:rsidRPr="00AC4C21">
              <w:rPr>
                <w:sz w:val="24"/>
                <w:szCs w:val="24"/>
              </w:rPr>
              <w:t>Автозаповнення</w:t>
            </w:r>
            <w:proofErr w:type="spellEnd"/>
            <w:r w:rsidRPr="00AC4C21">
              <w:rPr>
                <w:sz w:val="24"/>
                <w:szCs w:val="24"/>
              </w:rPr>
              <w:t xml:space="preserve"> та </w:t>
            </w:r>
            <w:proofErr w:type="spellStart"/>
            <w:r w:rsidRPr="00AC4C21">
              <w:rPr>
                <w:sz w:val="24"/>
                <w:szCs w:val="24"/>
              </w:rPr>
              <w:t>автозавершення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AC4C21">
              <w:rPr>
                <w:sz w:val="24"/>
                <w:szCs w:val="24"/>
              </w:rPr>
              <w:t xml:space="preserve"> Копіювання та переміщення клітинок і діапазонів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70039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3F759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i/>
                <w:iCs/>
                <w:sz w:val="24"/>
                <w:szCs w:val="24"/>
              </w:rPr>
              <w:t>Практична робота № 4</w:t>
            </w:r>
            <w:r w:rsidRPr="00AC4C21">
              <w:rPr>
                <w:sz w:val="24"/>
                <w:szCs w:val="24"/>
              </w:rPr>
              <w:t xml:space="preserve"> «Уведення та редагування даних у середовищі табличного процесора»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70039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70039A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sz w:val="24"/>
                <w:szCs w:val="24"/>
              </w:rPr>
              <w:t>Виконання обчислень у табличному процесорі Excel</w:t>
            </w:r>
            <w:r>
              <w:rPr>
                <w:sz w:val="24"/>
                <w:szCs w:val="24"/>
              </w:rPr>
              <w:t>.</w:t>
            </w:r>
            <w:r w:rsidRPr="00AC4C21">
              <w:rPr>
                <w:sz w:val="24"/>
                <w:szCs w:val="24"/>
              </w:rPr>
              <w:t xml:space="preserve"> Формули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70039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70039A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sz w:val="24"/>
                <w:szCs w:val="24"/>
              </w:rPr>
              <w:t>Форматування електронних таблиць</w:t>
            </w:r>
            <w:r>
              <w:rPr>
                <w:sz w:val="24"/>
                <w:szCs w:val="24"/>
              </w:rPr>
              <w:t>.</w:t>
            </w:r>
            <w:r w:rsidRPr="00AC4C21">
              <w:rPr>
                <w:sz w:val="24"/>
                <w:szCs w:val="24"/>
              </w:rPr>
              <w:t xml:space="preserve"> Типи даних: числові, грошові, дати, текст, відсотки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70039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0E306F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i/>
                <w:iCs/>
                <w:sz w:val="24"/>
                <w:szCs w:val="24"/>
              </w:rPr>
              <w:t>Практична робота № 5</w:t>
            </w:r>
            <w:r w:rsidRPr="00AC4C21">
              <w:rPr>
                <w:sz w:val="24"/>
                <w:szCs w:val="24"/>
              </w:rPr>
              <w:t xml:space="preserve"> «Виконання обчислень і форматування даних у середовищі табличного процесора»</w:t>
            </w:r>
            <w:r w:rsidR="001A2EC7" w:rsidRPr="00AC4C21">
              <w:rPr>
                <w:i/>
                <w:iCs/>
                <w:sz w:val="24"/>
                <w:szCs w:val="24"/>
              </w:rPr>
              <w:t xml:space="preserve"> Тематичне оцінювання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70039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1A2EC7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i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8B2F14">
              <w:rPr>
                <w:sz w:val="24"/>
                <w:szCs w:val="24"/>
              </w:rPr>
              <w:t>Розв’язування</w:t>
            </w:r>
            <w:r w:rsidR="001A2EC7">
              <w:rPr>
                <w:sz w:val="24"/>
                <w:szCs w:val="24"/>
              </w:rPr>
              <w:t xml:space="preserve"> </w:t>
            </w:r>
            <w:proofErr w:type="spellStart"/>
            <w:r w:rsidR="001A2EC7">
              <w:rPr>
                <w:sz w:val="24"/>
                <w:szCs w:val="24"/>
              </w:rPr>
              <w:t>компетентнісних</w:t>
            </w:r>
            <w:proofErr w:type="spellEnd"/>
            <w:r w:rsidR="001A2EC7">
              <w:rPr>
                <w:sz w:val="24"/>
                <w:szCs w:val="24"/>
              </w:rPr>
              <w:t xml:space="preserve"> </w:t>
            </w:r>
            <w:r w:rsidRPr="008B2F14">
              <w:rPr>
                <w:sz w:val="24"/>
                <w:szCs w:val="24"/>
              </w:rPr>
              <w:t>задач засобами табличного процесора</w:t>
            </w:r>
            <w:r w:rsidRPr="00AC4C2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7003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157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626261" w:rsidRPr="00AC4C21" w:rsidRDefault="00626261" w:rsidP="00C72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4C21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3. Алгоритми та програми</w:t>
            </w:r>
          </w:p>
        </w:tc>
      </w:tr>
      <w:tr w:rsidR="00626261" w:rsidRPr="00AC4C21" w:rsidTr="00626261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626261" w:rsidRPr="00626261" w:rsidRDefault="00626261" w:rsidP="0062626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</w:rPr>
            </w:pPr>
            <w:proofErr w:type="spellStart"/>
            <w:r w:rsidRPr="00626261">
              <w:rPr>
                <w:rFonts w:ascii="Times New Roman" w:hAnsi="Times New Roman"/>
                <w:b/>
                <w:i/>
              </w:rPr>
              <w:t>Учень</w:t>
            </w:r>
            <w:proofErr w:type="spellEnd"/>
            <w:r w:rsidRPr="00626261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626261">
              <w:rPr>
                <w:rFonts w:ascii="Times New Roman" w:hAnsi="Times New Roman"/>
                <w:b/>
                <w:i/>
              </w:rPr>
              <w:t>учениця</w:t>
            </w:r>
            <w:proofErr w:type="spellEnd"/>
          </w:p>
          <w:p w:rsidR="00626261" w:rsidRPr="00626261" w:rsidRDefault="00626261" w:rsidP="0062626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</w:rPr>
            </w:pPr>
            <w:proofErr w:type="spellStart"/>
            <w:r w:rsidRPr="00626261">
              <w:rPr>
                <w:rFonts w:ascii="Times New Roman" w:hAnsi="Times New Roman"/>
                <w:b/>
                <w:i/>
              </w:rPr>
              <w:t>Знаннєва</w:t>
            </w:r>
            <w:proofErr w:type="spellEnd"/>
            <w:r w:rsidRPr="0062626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626261" w:rsidRPr="00626261" w:rsidRDefault="00626261" w:rsidP="00626261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626261">
              <w:rPr>
                <w:rFonts w:ascii="Times New Roman" w:hAnsi="Times New Roman"/>
              </w:rPr>
              <w:t xml:space="preserve">     </w:t>
            </w:r>
            <w:proofErr w:type="spellStart"/>
            <w:r w:rsidRPr="00626261">
              <w:rPr>
                <w:rFonts w:ascii="Times New Roman" w:hAnsi="Times New Roman"/>
                <w:i/>
              </w:rPr>
              <w:t>Пояснює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поняття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величини</w:t>
            </w:r>
            <w:proofErr w:type="spellEnd"/>
            <w:r w:rsidRPr="00626261">
              <w:rPr>
                <w:rFonts w:ascii="Times New Roman" w:hAnsi="Times New Roman"/>
              </w:rPr>
              <w:t xml:space="preserve">, </w:t>
            </w:r>
            <w:proofErr w:type="spellStart"/>
            <w:r w:rsidRPr="00626261">
              <w:rPr>
                <w:rFonts w:ascii="Times New Roman" w:hAnsi="Times New Roman"/>
              </w:rPr>
              <w:t>змінної</w:t>
            </w:r>
            <w:proofErr w:type="spellEnd"/>
            <w:r w:rsidRPr="00626261">
              <w:rPr>
                <w:rFonts w:ascii="Times New Roman" w:hAnsi="Times New Roman"/>
              </w:rPr>
              <w:t xml:space="preserve"> та </w:t>
            </w:r>
            <w:proofErr w:type="spellStart"/>
            <w:r w:rsidRPr="00626261">
              <w:rPr>
                <w:rFonts w:ascii="Times New Roman" w:hAnsi="Times New Roman"/>
              </w:rPr>
              <w:t>операції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присвоювання</w:t>
            </w:r>
            <w:proofErr w:type="spellEnd"/>
            <w:r w:rsidRPr="00626261">
              <w:rPr>
                <w:rFonts w:ascii="Times New Roman" w:hAnsi="Times New Roman"/>
              </w:rPr>
              <w:t>.</w:t>
            </w:r>
          </w:p>
          <w:p w:rsidR="00626261" w:rsidRPr="00626261" w:rsidRDefault="00626261" w:rsidP="00626261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626261">
              <w:rPr>
                <w:rFonts w:ascii="Times New Roman" w:hAnsi="Times New Roman"/>
              </w:rPr>
              <w:t xml:space="preserve">    </w:t>
            </w:r>
            <w:proofErr w:type="spellStart"/>
            <w:r w:rsidRPr="00626261">
              <w:rPr>
                <w:rFonts w:ascii="Times New Roman" w:hAnsi="Times New Roman"/>
                <w:i/>
              </w:rPr>
              <w:t>Знає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базові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алгоритми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роботи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зі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змінними</w:t>
            </w:r>
            <w:proofErr w:type="spellEnd"/>
            <w:r w:rsidRPr="00626261">
              <w:rPr>
                <w:rFonts w:ascii="Times New Roman" w:hAnsi="Times New Roman"/>
              </w:rPr>
              <w:t xml:space="preserve">: </w:t>
            </w:r>
            <w:proofErr w:type="spellStart"/>
            <w:r w:rsidRPr="00626261">
              <w:rPr>
                <w:rFonts w:ascii="Times New Roman" w:hAnsi="Times New Roman"/>
              </w:rPr>
              <w:t>обмін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значеннями</w:t>
            </w:r>
            <w:proofErr w:type="spellEnd"/>
            <w:r w:rsidRPr="00626261">
              <w:rPr>
                <w:rFonts w:ascii="Times New Roman" w:hAnsi="Times New Roman"/>
              </w:rPr>
              <w:t xml:space="preserve">, </w:t>
            </w:r>
            <w:proofErr w:type="spellStart"/>
            <w:r w:rsidRPr="00626261">
              <w:rPr>
                <w:rFonts w:ascii="Times New Roman" w:hAnsi="Times New Roman"/>
              </w:rPr>
              <w:t>визначення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найбільшого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й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найменшого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з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двох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значень</w:t>
            </w:r>
            <w:proofErr w:type="spellEnd"/>
          </w:p>
          <w:p w:rsidR="00626261" w:rsidRPr="00626261" w:rsidRDefault="00626261" w:rsidP="00626261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626261" w:rsidRPr="00626261" w:rsidRDefault="00626261" w:rsidP="0062626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</w:rPr>
            </w:pPr>
            <w:proofErr w:type="spellStart"/>
            <w:r w:rsidRPr="00626261">
              <w:rPr>
                <w:rFonts w:ascii="Times New Roman" w:hAnsi="Times New Roman"/>
                <w:b/>
                <w:i/>
              </w:rPr>
              <w:lastRenderedPageBreak/>
              <w:t>Діяльнісна</w:t>
            </w:r>
            <w:proofErr w:type="spellEnd"/>
            <w:r w:rsidRPr="0062626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626261" w:rsidRPr="00626261" w:rsidRDefault="00626261" w:rsidP="0062626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26261">
              <w:rPr>
                <w:rFonts w:ascii="Times New Roman" w:hAnsi="Times New Roman"/>
              </w:rPr>
              <w:t xml:space="preserve">    </w:t>
            </w:r>
            <w:proofErr w:type="spellStart"/>
            <w:r w:rsidRPr="00626261">
              <w:rPr>
                <w:rFonts w:ascii="Times New Roman" w:hAnsi="Times New Roman"/>
                <w:i/>
              </w:rPr>
              <w:t>Використовує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26261">
              <w:rPr>
                <w:rFonts w:ascii="Times New Roman" w:hAnsi="Times New Roman"/>
              </w:rPr>
              <w:t>р</w:t>
            </w:r>
            <w:proofErr w:type="gramEnd"/>
            <w:r w:rsidRPr="00626261">
              <w:rPr>
                <w:rFonts w:ascii="Times New Roman" w:hAnsi="Times New Roman"/>
              </w:rPr>
              <w:t>ізні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алгоритмічні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структури</w:t>
            </w:r>
            <w:proofErr w:type="spellEnd"/>
            <w:r w:rsidRPr="00626261">
              <w:rPr>
                <w:rFonts w:ascii="Times New Roman" w:hAnsi="Times New Roman"/>
              </w:rPr>
              <w:t xml:space="preserve"> та </w:t>
            </w:r>
            <w:proofErr w:type="spellStart"/>
            <w:r w:rsidRPr="00626261">
              <w:rPr>
                <w:rFonts w:ascii="Times New Roman" w:hAnsi="Times New Roman"/>
              </w:rPr>
              <w:t>змінні</w:t>
            </w:r>
            <w:proofErr w:type="spellEnd"/>
            <w:r w:rsidRPr="00626261">
              <w:rPr>
                <w:rFonts w:ascii="Times New Roman" w:hAnsi="Times New Roman"/>
              </w:rPr>
              <w:t xml:space="preserve"> для  </w:t>
            </w:r>
            <w:proofErr w:type="spellStart"/>
            <w:r w:rsidRPr="00626261">
              <w:rPr>
                <w:rFonts w:ascii="Times New Roman" w:hAnsi="Times New Roman"/>
              </w:rPr>
              <w:t>розв’язання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навчальних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і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життєвих</w:t>
            </w:r>
            <w:proofErr w:type="spellEnd"/>
            <w:r w:rsidRPr="00626261">
              <w:rPr>
                <w:rFonts w:ascii="Times New Roman" w:hAnsi="Times New Roman"/>
              </w:rPr>
              <w:t xml:space="preserve"> задач.</w:t>
            </w:r>
          </w:p>
          <w:p w:rsidR="00626261" w:rsidRPr="00626261" w:rsidRDefault="00626261" w:rsidP="0062626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26261">
              <w:rPr>
                <w:rFonts w:ascii="Times New Roman" w:hAnsi="Times New Roman"/>
              </w:rPr>
              <w:t xml:space="preserve">     </w:t>
            </w:r>
            <w:proofErr w:type="spellStart"/>
            <w:r w:rsidRPr="00626261">
              <w:rPr>
                <w:rFonts w:ascii="Times New Roman" w:hAnsi="Times New Roman"/>
                <w:i/>
              </w:rPr>
              <w:t>Застосовує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засоби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програмування</w:t>
            </w:r>
            <w:proofErr w:type="spellEnd"/>
            <w:r w:rsidRPr="00626261">
              <w:rPr>
                <w:rFonts w:ascii="Times New Roman" w:hAnsi="Times New Roman"/>
              </w:rPr>
              <w:t xml:space="preserve"> для </w:t>
            </w:r>
            <w:proofErr w:type="spellStart"/>
            <w:r w:rsidRPr="00626261">
              <w:rPr>
                <w:rFonts w:ascii="Times New Roman" w:hAnsi="Times New Roman"/>
              </w:rPr>
              <w:t>побудови</w:t>
            </w:r>
            <w:proofErr w:type="spellEnd"/>
            <w:r w:rsidRPr="00626261">
              <w:rPr>
                <w:rFonts w:ascii="Times New Roman" w:hAnsi="Times New Roman"/>
              </w:rPr>
              <w:t xml:space="preserve"> моделей</w:t>
            </w:r>
          </w:p>
          <w:p w:rsidR="00626261" w:rsidRPr="00626261" w:rsidRDefault="00626261" w:rsidP="0062626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  <w:p w:rsidR="00626261" w:rsidRPr="00626261" w:rsidRDefault="00626261" w:rsidP="0062626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proofErr w:type="spellStart"/>
            <w:proofErr w:type="gramStart"/>
            <w:r w:rsidRPr="00626261">
              <w:rPr>
                <w:rFonts w:ascii="Times New Roman" w:hAnsi="Times New Roman"/>
                <w:b/>
                <w:i/>
              </w:rPr>
              <w:t>Ц</w:t>
            </w:r>
            <w:proofErr w:type="gramEnd"/>
            <w:r w:rsidRPr="00626261">
              <w:rPr>
                <w:rFonts w:ascii="Times New Roman" w:hAnsi="Times New Roman"/>
                <w:b/>
                <w:i/>
              </w:rPr>
              <w:t>іннісна</w:t>
            </w:r>
            <w:proofErr w:type="spellEnd"/>
            <w:r w:rsidRPr="0062626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626261" w:rsidRPr="00AC4C21" w:rsidRDefault="00626261" w:rsidP="006262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6261">
              <w:rPr>
                <w:rFonts w:ascii="Times New Roman" w:hAnsi="Times New Roman"/>
              </w:rPr>
              <w:t xml:space="preserve">     </w:t>
            </w:r>
            <w:proofErr w:type="spellStart"/>
            <w:r w:rsidRPr="00626261">
              <w:rPr>
                <w:rFonts w:ascii="Times New Roman" w:hAnsi="Times New Roman"/>
                <w:i/>
              </w:rPr>
              <w:t>Усвідомлює</w:t>
            </w:r>
            <w:proofErr w:type="spellEnd"/>
            <w:r w:rsidRPr="00626261">
              <w:rPr>
                <w:rFonts w:ascii="Times New Roman" w:hAnsi="Times New Roman"/>
              </w:rPr>
              <w:t xml:space="preserve"> роль </w:t>
            </w:r>
            <w:proofErr w:type="spellStart"/>
            <w:r w:rsidRPr="00626261">
              <w:rPr>
                <w:rFonts w:ascii="Times New Roman" w:hAnsi="Times New Roman"/>
              </w:rPr>
              <w:t>програмування</w:t>
            </w:r>
            <w:proofErr w:type="spellEnd"/>
            <w:r w:rsidRPr="00626261">
              <w:rPr>
                <w:rFonts w:ascii="Times New Roman" w:hAnsi="Times New Roman"/>
              </w:rPr>
              <w:t xml:space="preserve"> та </w:t>
            </w:r>
            <w:proofErr w:type="spellStart"/>
            <w:r w:rsidRPr="00626261">
              <w:rPr>
                <w:rFonts w:ascii="Times New Roman" w:hAnsi="Times New Roman"/>
              </w:rPr>
              <w:t>моделювання</w:t>
            </w:r>
            <w:proofErr w:type="spellEnd"/>
            <w:r w:rsidRPr="00626261">
              <w:rPr>
                <w:rFonts w:ascii="Times New Roman" w:hAnsi="Times New Roman"/>
              </w:rPr>
              <w:t xml:space="preserve"> для </w:t>
            </w:r>
            <w:proofErr w:type="spellStart"/>
            <w:r w:rsidRPr="00626261">
              <w:rPr>
                <w:rFonts w:ascii="Times New Roman" w:hAnsi="Times New Roman"/>
              </w:rPr>
              <w:t>розв’язання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навчальних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і</w:t>
            </w:r>
            <w:proofErr w:type="spellEnd"/>
            <w:r w:rsidRPr="00626261">
              <w:rPr>
                <w:rFonts w:ascii="Times New Roman" w:hAnsi="Times New Roman"/>
              </w:rPr>
              <w:t xml:space="preserve"> </w:t>
            </w:r>
            <w:proofErr w:type="spellStart"/>
            <w:r w:rsidRPr="00626261">
              <w:rPr>
                <w:rFonts w:ascii="Times New Roman" w:hAnsi="Times New Roman"/>
              </w:rPr>
              <w:t>життєвих</w:t>
            </w:r>
            <w:proofErr w:type="spellEnd"/>
            <w:r w:rsidRPr="00626261">
              <w:rPr>
                <w:rFonts w:ascii="Times New Roman" w:hAnsi="Times New Roman"/>
              </w:rPr>
              <w:t xml:space="preserve"> задач</w:t>
            </w:r>
          </w:p>
        </w:tc>
        <w:tc>
          <w:tcPr>
            <w:tcW w:w="6662" w:type="dxa"/>
            <w:tcBorders>
              <w:top w:val="double" w:sz="4" w:space="0" w:color="auto"/>
            </w:tcBorders>
            <w:shd w:val="clear" w:color="auto" w:fill="FFFFFF"/>
          </w:tcPr>
          <w:p w:rsidR="00626261" w:rsidRPr="00AC4C21" w:rsidRDefault="00626261" w:rsidP="00D65DDB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lastRenderedPageBreak/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sz w:val="24"/>
                <w:szCs w:val="24"/>
              </w:rPr>
              <w:t>Величини. Змінні. Вказівка присвоювання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43358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sz w:val="24"/>
                <w:szCs w:val="24"/>
              </w:rPr>
              <w:t>Створення лінійних алгоритмів зі змінними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43358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i/>
                <w:iCs/>
                <w:sz w:val="24"/>
                <w:szCs w:val="24"/>
              </w:rPr>
              <w:t>Практична робота № 6</w:t>
            </w:r>
            <w:r w:rsidRPr="00AC4C21">
              <w:rPr>
                <w:sz w:val="24"/>
                <w:szCs w:val="24"/>
              </w:rPr>
              <w:t xml:space="preserve"> «Складання лінійних проектів з величинами»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C7277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sz w:val="24"/>
                <w:szCs w:val="24"/>
              </w:rPr>
              <w:t xml:space="preserve">Система координат у </w:t>
            </w:r>
            <w:proofErr w:type="spellStart"/>
            <w:r w:rsidRPr="00AC4C21">
              <w:rPr>
                <w:sz w:val="24"/>
                <w:szCs w:val="24"/>
              </w:rPr>
              <w:t>проєктах</w:t>
            </w:r>
            <w:proofErr w:type="spellEnd"/>
            <w:r w:rsidRPr="00AC4C21">
              <w:rPr>
                <w:sz w:val="24"/>
                <w:szCs w:val="24"/>
              </w:rPr>
              <w:t xml:space="preserve"> створення зображень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C7277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sz w:val="24"/>
                <w:szCs w:val="24"/>
              </w:rPr>
              <w:t>Величини в алгоритмах з розгалуженням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5E65F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sz w:val="24"/>
                <w:szCs w:val="24"/>
              </w:rPr>
              <w:t>Створення алгоритмів і програм з використанням змінних і алгоритмічної структури розгалуження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A455A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i/>
                <w:iCs/>
                <w:sz w:val="24"/>
                <w:szCs w:val="24"/>
              </w:rPr>
              <w:t>Практична робота № 7</w:t>
            </w:r>
            <w:r w:rsidRPr="00AC4C21">
              <w:rPr>
                <w:sz w:val="24"/>
                <w:szCs w:val="24"/>
              </w:rPr>
              <w:t xml:space="preserve"> «Створення проектів з розгалуженням»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C7277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sz w:val="24"/>
                <w:szCs w:val="24"/>
              </w:rPr>
              <w:t>Величини в алгоритмах із циклами з лічильником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C7277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sz w:val="24"/>
                <w:szCs w:val="24"/>
              </w:rPr>
              <w:t>Величини в алгоритмах із циклами з передумовою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CD28AD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i/>
                <w:iCs/>
                <w:sz w:val="24"/>
                <w:szCs w:val="24"/>
              </w:rPr>
              <w:t>Практична робота № 8</w:t>
            </w:r>
            <w:r w:rsidRPr="00AC4C21">
              <w:rPr>
                <w:sz w:val="24"/>
                <w:szCs w:val="24"/>
              </w:rPr>
              <w:t xml:space="preserve"> «Проекти із циклами з лічильником з використанням величин»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Default="00626261" w:rsidP="004E2D05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. </w:t>
            </w:r>
            <w:r w:rsidRPr="00AC4C21">
              <w:rPr>
                <w:i/>
                <w:iCs/>
                <w:sz w:val="24"/>
                <w:szCs w:val="24"/>
              </w:rPr>
              <w:t>Практична робота № 9</w:t>
            </w:r>
            <w:r w:rsidRPr="00AC4C21">
              <w:rPr>
                <w:sz w:val="24"/>
                <w:szCs w:val="24"/>
              </w:rPr>
              <w:t xml:space="preserve"> «Проекти із циклами з передумовою з використанням величин»</w:t>
            </w:r>
          </w:p>
          <w:p w:rsidR="00626261" w:rsidRPr="00AC4C21" w:rsidRDefault="00626261" w:rsidP="004E2D05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i/>
                <w:iCs/>
                <w:sz w:val="24"/>
                <w:szCs w:val="24"/>
              </w:rPr>
              <w:t>Тематичне оцінювання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1A2EC7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C7277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2457B3">
              <w:rPr>
                <w:sz w:val="24"/>
                <w:szCs w:val="24"/>
              </w:rPr>
              <w:t xml:space="preserve">Інструктаж з БЖД. </w:t>
            </w:r>
            <w:r w:rsidRPr="00AC4C21">
              <w:rPr>
                <w:sz w:val="24"/>
                <w:szCs w:val="24"/>
              </w:rPr>
              <w:t>Створення алгоритмів і програм з використанням змінних і різних алгоритмічних структур: лінійних, розгалужень і повторень.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1A2EC7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C7277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2457B3">
              <w:rPr>
                <w:sz w:val="24"/>
                <w:szCs w:val="24"/>
              </w:rPr>
              <w:t xml:space="preserve">Інструктаж з БЖД. </w:t>
            </w:r>
            <w:r w:rsidRPr="00AC4C21">
              <w:rPr>
                <w:sz w:val="24"/>
                <w:szCs w:val="24"/>
              </w:rPr>
              <w:t>Створення алгоритмів і програм з використанням змінних і різних алгоритмічних структур: лінійних, розгалужень і повторень.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1A2EC7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C7277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2457B3">
              <w:rPr>
                <w:sz w:val="24"/>
                <w:szCs w:val="24"/>
              </w:rPr>
              <w:t xml:space="preserve">Інструктаж з БЖД. </w:t>
            </w:r>
            <w:r w:rsidRPr="00AC4C21">
              <w:rPr>
                <w:sz w:val="24"/>
                <w:szCs w:val="24"/>
              </w:rPr>
              <w:t>Створення алгоритмів і програм з використанням змінних і різних алгоритмічних структур: лінійних, розгалужень і повторень.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1A2EC7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C7277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2457B3">
              <w:rPr>
                <w:sz w:val="24"/>
                <w:szCs w:val="24"/>
              </w:rPr>
              <w:t xml:space="preserve">Інструктаж з БЖД. </w:t>
            </w:r>
            <w:r w:rsidRPr="00AC4C21">
              <w:rPr>
                <w:sz w:val="24"/>
                <w:szCs w:val="24"/>
              </w:rPr>
              <w:t>Створення алгоритмів і програм з використанням змінних і різних алгоритмічних структур: лінійних, розгалужень і повторень.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1A2EC7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C7277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2457B3">
              <w:rPr>
                <w:sz w:val="24"/>
                <w:szCs w:val="24"/>
              </w:rPr>
              <w:t xml:space="preserve">Інструктаж з БЖД. </w:t>
            </w:r>
            <w:r w:rsidRPr="00AC4C21">
              <w:rPr>
                <w:sz w:val="24"/>
                <w:szCs w:val="24"/>
              </w:rPr>
              <w:t>Створення алгоритмів і програм з використанням змінних і різних алгоритмічних структур: лінійних, розгалужень і повторень.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1A2EC7" w:rsidTr="00626261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shd w:val="clear" w:color="auto" w:fill="FFFFFF"/>
          </w:tcPr>
          <w:p w:rsidR="00626261" w:rsidRPr="00AC4C21" w:rsidRDefault="00626261" w:rsidP="00C7277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2457B3">
              <w:rPr>
                <w:sz w:val="24"/>
                <w:szCs w:val="24"/>
              </w:rPr>
              <w:t xml:space="preserve">Інструктаж з БЖД. </w:t>
            </w:r>
            <w:r w:rsidRPr="00AC4C21">
              <w:rPr>
                <w:sz w:val="24"/>
                <w:szCs w:val="24"/>
              </w:rPr>
              <w:t>Створення алгоритмів і програм з використанням змінних і різних алгоритмічних структур: лінійних, розгалужень і повторень.</w:t>
            </w:r>
          </w:p>
        </w:tc>
        <w:tc>
          <w:tcPr>
            <w:tcW w:w="1417" w:type="dxa"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FFFFFF"/>
          </w:tcPr>
          <w:p w:rsidR="00626261" w:rsidRPr="00AC4C21" w:rsidRDefault="00626261" w:rsidP="00C7277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2457B3">
              <w:rPr>
                <w:sz w:val="24"/>
                <w:szCs w:val="24"/>
              </w:rPr>
              <w:t xml:space="preserve">Інструктаж з БЖД. </w:t>
            </w:r>
            <w:r w:rsidRPr="008B4609">
              <w:rPr>
                <w:sz w:val="24"/>
                <w:szCs w:val="24"/>
              </w:rPr>
              <w:t>Презентація та оцінювання проектів</w:t>
            </w:r>
            <w:r>
              <w:rPr>
                <w:sz w:val="24"/>
                <w:szCs w:val="24"/>
              </w:rPr>
              <w:t>.</w:t>
            </w:r>
            <w:r w:rsidRPr="00AC4C21">
              <w:rPr>
                <w:i/>
                <w:iCs/>
                <w:sz w:val="24"/>
                <w:szCs w:val="24"/>
              </w:rPr>
              <w:t xml:space="preserve"> Тематичне оцінювання</w:t>
            </w:r>
            <w:r w:rsidRPr="00AC4C2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6261" w:rsidRPr="00AC4C21" w:rsidTr="00626261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tcBorders>
              <w:bottom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AC4C21">
              <w:rPr>
                <w:sz w:val="24"/>
                <w:szCs w:val="24"/>
              </w:rPr>
              <w:t>Інструктаж з БЖД</w:t>
            </w:r>
            <w:r w:rsidRPr="00AC4C21">
              <w:rPr>
                <w:i/>
                <w:sz w:val="24"/>
                <w:szCs w:val="24"/>
              </w:rPr>
              <w:t>. Узагальнення й систематизація навчального матеріалу за рік</w:t>
            </w:r>
            <w:r w:rsidRPr="00AC4C2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FF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261" w:rsidRPr="00AC4C21" w:rsidRDefault="00626261" w:rsidP="00C727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8D1556" w:rsidRPr="00AC4C21" w:rsidRDefault="008D1556" w:rsidP="00515AA5">
      <w:pPr>
        <w:rPr>
          <w:rFonts w:ascii="Times New Roman" w:hAnsi="Times New Roman"/>
          <w:sz w:val="24"/>
          <w:szCs w:val="24"/>
          <w:lang w:val="uk-UA"/>
        </w:rPr>
      </w:pPr>
    </w:p>
    <w:sectPr w:rsidR="008D1556" w:rsidRPr="00AC4C21" w:rsidSect="00626261">
      <w:footerReference w:type="default" r:id="rId9"/>
      <w:pgSz w:w="16838" w:h="11906" w:orient="landscape"/>
      <w:pgMar w:top="567" w:right="536" w:bottom="1134" w:left="56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A43" w:rsidRDefault="00B70A43" w:rsidP="00242F97">
      <w:pPr>
        <w:spacing w:after="0" w:line="240" w:lineRule="auto"/>
      </w:pPr>
      <w:r>
        <w:separator/>
      </w:r>
    </w:p>
  </w:endnote>
  <w:endnote w:type="continuationSeparator" w:id="0">
    <w:p w:rsidR="00B70A43" w:rsidRDefault="00B70A43" w:rsidP="0024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65" w:rsidRDefault="00262465" w:rsidP="00BA1C3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A43" w:rsidRDefault="00B70A43" w:rsidP="00242F97">
      <w:pPr>
        <w:spacing w:after="0" w:line="240" w:lineRule="auto"/>
      </w:pPr>
      <w:r>
        <w:separator/>
      </w:r>
    </w:p>
  </w:footnote>
  <w:footnote w:type="continuationSeparator" w:id="0">
    <w:p w:rsidR="00B70A43" w:rsidRDefault="00B70A43" w:rsidP="00242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4916"/>
    <w:multiLevelType w:val="hybridMultilevel"/>
    <w:tmpl w:val="275A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B56D7"/>
    <w:multiLevelType w:val="hybridMultilevel"/>
    <w:tmpl w:val="7E228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E6A12"/>
    <w:multiLevelType w:val="hybridMultilevel"/>
    <w:tmpl w:val="83420FC0"/>
    <w:lvl w:ilvl="0" w:tplc="269C9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F3CB0"/>
    <w:multiLevelType w:val="hybridMultilevel"/>
    <w:tmpl w:val="4D0E9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>
      <o:colormru v:ext="edit" colors="#23cd5c"/>
    </o:shapedefaults>
  </w:hdrShapeDefaults>
  <w:footnotePr>
    <w:footnote w:id="-1"/>
    <w:footnote w:id="0"/>
  </w:footnotePr>
  <w:endnotePr>
    <w:endnote w:id="-1"/>
    <w:endnote w:id="0"/>
  </w:endnotePr>
  <w:compat/>
  <w:rsids>
    <w:rsidRoot w:val="00436404"/>
    <w:rsid w:val="0000191B"/>
    <w:rsid w:val="0001173F"/>
    <w:rsid w:val="000134CE"/>
    <w:rsid w:val="00024AB5"/>
    <w:rsid w:val="00032B83"/>
    <w:rsid w:val="00032EDD"/>
    <w:rsid w:val="00033DB2"/>
    <w:rsid w:val="00035D76"/>
    <w:rsid w:val="0003692B"/>
    <w:rsid w:val="00036B84"/>
    <w:rsid w:val="000427D3"/>
    <w:rsid w:val="0004327C"/>
    <w:rsid w:val="00044FFC"/>
    <w:rsid w:val="00053C40"/>
    <w:rsid w:val="0005576E"/>
    <w:rsid w:val="0005720B"/>
    <w:rsid w:val="000614A0"/>
    <w:rsid w:val="00063779"/>
    <w:rsid w:val="00063C52"/>
    <w:rsid w:val="00072E94"/>
    <w:rsid w:val="00073C18"/>
    <w:rsid w:val="000855E7"/>
    <w:rsid w:val="00085AB6"/>
    <w:rsid w:val="000953CC"/>
    <w:rsid w:val="00095989"/>
    <w:rsid w:val="000969E7"/>
    <w:rsid w:val="00097C0E"/>
    <w:rsid w:val="000B0F9B"/>
    <w:rsid w:val="000B38F7"/>
    <w:rsid w:val="000B5A9A"/>
    <w:rsid w:val="000B7126"/>
    <w:rsid w:val="000C0C14"/>
    <w:rsid w:val="000C267F"/>
    <w:rsid w:val="000C32E6"/>
    <w:rsid w:val="000C3738"/>
    <w:rsid w:val="000D1B35"/>
    <w:rsid w:val="000D36F2"/>
    <w:rsid w:val="000D3795"/>
    <w:rsid w:val="000D6FC1"/>
    <w:rsid w:val="000E2727"/>
    <w:rsid w:val="000E306F"/>
    <w:rsid w:val="000E3779"/>
    <w:rsid w:val="000F5817"/>
    <w:rsid w:val="000F7035"/>
    <w:rsid w:val="00100F0A"/>
    <w:rsid w:val="001023C7"/>
    <w:rsid w:val="001059AC"/>
    <w:rsid w:val="0011522E"/>
    <w:rsid w:val="00115411"/>
    <w:rsid w:val="00117D31"/>
    <w:rsid w:val="00122C33"/>
    <w:rsid w:val="00131AA0"/>
    <w:rsid w:val="001339ED"/>
    <w:rsid w:val="00147EBB"/>
    <w:rsid w:val="00147EE2"/>
    <w:rsid w:val="00152825"/>
    <w:rsid w:val="00155CB8"/>
    <w:rsid w:val="00157320"/>
    <w:rsid w:val="00161135"/>
    <w:rsid w:val="00162507"/>
    <w:rsid w:val="00175361"/>
    <w:rsid w:val="0018033B"/>
    <w:rsid w:val="001842C8"/>
    <w:rsid w:val="0018753E"/>
    <w:rsid w:val="0019049B"/>
    <w:rsid w:val="00191A66"/>
    <w:rsid w:val="00191E5C"/>
    <w:rsid w:val="001939B2"/>
    <w:rsid w:val="001A03AF"/>
    <w:rsid w:val="001A131B"/>
    <w:rsid w:val="001A2EC7"/>
    <w:rsid w:val="001A358A"/>
    <w:rsid w:val="001A3739"/>
    <w:rsid w:val="001A42C7"/>
    <w:rsid w:val="001A733B"/>
    <w:rsid w:val="001A739F"/>
    <w:rsid w:val="001B1761"/>
    <w:rsid w:val="001B3010"/>
    <w:rsid w:val="001B4023"/>
    <w:rsid w:val="001B487B"/>
    <w:rsid w:val="001B5A71"/>
    <w:rsid w:val="001B6C1A"/>
    <w:rsid w:val="001C07E6"/>
    <w:rsid w:val="001C1DF2"/>
    <w:rsid w:val="001C3317"/>
    <w:rsid w:val="001C4E9F"/>
    <w:rsid w:val="001D2DBA"/>
    <w:rsid w:val="001D7A45"/>
    <w:rsid w:val="001E013C"/>
    <w:rsid w:val="001E063C"/>
    <w:rsid w:val="001E10EB"/>
    <w:rsid w:val="001E15F9"/>
    <w:rsid w:val="001E3FF2"/>
    <w:rsid w:val="001E69D6"/>
    <w:rsid w:val="001E72EF"/>
    <w:rsid w:val="001F0172"/>
    <w:rsid w:val="001F0B65"/>
    <w:rsid w:val="001F1A6D"/>
    <w:rsid w:val="001F1DB6"/>
    <w:rsid w:val="001F5D4B"/>
    <w:rsid w:val="001F6F18"/>
    <w:rsid w:val="0020055D"/>
    <w:rsid w:val="0020111B"/>
    <w:rsid w:val="0020342E"/>
    <w:rsid w:val="00204443"/>
    <w:rsid w:val="002126F2"/>
    <w:rsid w:val="00212BB9"/>
    <w:rsid w:val="00221C22"/>
    <w:rsid w:val="002237DB"/>
    <w:rsid w:val="002262FA"/>
    <w:rsid w:val="0022696A"/>
    <w:rsid w:val="00233EE5"/>
    <w:rsid w:val="00235AD9"/>
    <w:rsid w:val="00237C31"/>
    <w:rsid w:val="00240CB3"/>
    <w:rsid w:val="00242F97"/>
    <w:rsid w:val="00243555"/>
    <w:rsid w:val="002457B3"/>
    <w:rsid w:val="002559B6"/>
    <w:rsid w:val="00260E46"/>
    <w:rsid w:val="002612B2"/>
    <w:rsid w:val="00262465"/>
    <w:rsid w:val="002646EB"/>
    <w:rsid w:val="0026485E"/>
    <w:rsid w:val="00265A2D"/>
    <w:rsid w:val="00267788"/>
    <w:rsid w:val="0027175B"/>
    <w:rsid w:val="0027180B"/>
    <w:rsid w:val="002744AD"/>
    <w:rsid w:val="0028712A"/>
    <w:rsid w:val="002974F2"/>
    <w:rsid w:val="002A2BF2"/>
    <w:rsid w:val="002A3F2A"/>
    <w:rsid w:val="002B1E50"/>
    <w:rsid w:val="002B431E"/>
    <w:rsid w:val="002D1ACB"/>
    <w:rsid w:val="002D39CA"/>
    <w:rsid w:val="002D4DA1"/>
    <w:rsid w:val="002E0C12"/>
    <w:rsid w:val="002E4E8F"/>
    <w:rsid w:val="002E5159"/>
    <w:rsid w:val="003035EC"/>
    <w:rsid w:val="00303A15"/>
    <w:rsid w:val="00305562"/>
    <w:rsid w:val="00317D58"/>
    <w:rsid w:val="00320B8D"/>
    <w:rsid w:val="00325E11"/>
    <w:rsid w:val="003265DC"/>
    <w:rsid w:val="003268EC"/>
    <w:rsid w:val="00333E20"/>
    <w:rsid w:val="00336CA3"/>
    <w:rsid w:val="003427AB"/>
    <w:rsid w:val="00343C78"/>
    <w:rsid w:val="00347124"/>
    <w:rsid w:val="00350A9F"/>
    <w:rsid w:val="00351C67"/>
    <w:rsid w:val="00352D68"/>
    <w:rsid w:val="00353852"/>
    <w:rsid w:val="003610A7"/>
    <w:rsid w:val="003627B9"/>
    <w:rsid w:val="00366B64"/>
    <w:rsid w:val="003702A0"/>
    <w:rsid w:val="00370B35"/>
    <w:rsid w:val="00371BC7"/>
    <w:rsid w:val="00374103"/>
    <w:rsid w:val="00380607"/>
    <w:rsid w:val="00381EAE"/>
    <w:rsid w:val="003A21BE"/>
    <w:rsid w:val="003A4E82"/>
    <w:rsid w:val="003B2143"/>
    <w:rsid w:val="003B2D04"/>
    <w:rsid w:val="003B62C1"/>
    <w:rsid w:val="003C29D9"/>
    <w:rsid w:val="003C323D"/>
    <w:rsid w:val="003C3347"/>
    <w:rsid w:val="003C4109"/>
    <w:rsid w:val="003C438D"/>
    <w:rsid w:val="003C60F3"/>
    <w:rsid w:val="003C7E80"/>
    <w:rsid w:val="003D27FE"/>
    <w:rsid w:val="003D7843"/>
    <w:rsid w:val="003E1B05"/>
    <w:rsid w:val="003E2FF1"/>
    <w:rsid w:val="003F0BA8"/>
    <w:rsid w:val="003F69AE"/>
    <w:rsid w:val="003F7571"/>
    <w:rsid w:val="003F7591"/>
    <w:rsid w:val="00402C58"/>
    <w:rsid w:val="00403342"/>
    <w:rsid w:val="004049DD"/>
    <w:rsid w:val="00410CBC"/>
    <w:rsid w:val="00420563"/>
    <w:rsid w:val="004234B2"/>
    <w:rsid w:val="00424742"/>
    <w:rsid w:val="004252E2"/>
    <w:rsid w:val="00431A16"/>
    <w:rsid w:val="00433582"/>
    <w:rsid w:val="00436404"/>
    <w:rsid w:val="004377BD"/>
    <w:rsid w:val="0044186E"/>
    <w:rsid w:val="00443694"/>
    <w:rsid w:val="004532E2"/>
    <w:rsid w:val="004556A1"/>
    <w:rsid w:val="00464152"/>
    <w:rsid w:val="0046682B"/>
    <w:rsid w:val="00475ECC"/>
    <w:rsid w:val="0048774F"/>
    <w:rsid w:val="00491ADA"/>
    <w:rsid w:val="004964C6"/>
    <w:rsid w:val="004978CF"/>
    <w:rsid w:val="00497BA0"/>
    <w:rsid w:val="004A13F8"/>
    <w:rsid w:val="004A4DE4"/>
    <w:rsid w:val="004A4F31"/>
    <w:rsid w:val="004B12BE"/>
    <w:rsid w:val="004B20AF"/>
    <w:rsid w:val="004B53DA"/>
    <w:rsid w:val="004B559A"/>
    <w:rsid w:val="004B6ED5"/>
    <w:rsid w:val="004C587B"/>
    <w:rsid w:val="004C7127"/>
    <w:rsid w:val="004D7B35"/>
    <w:rsid w:val="004D7D24"/>
    <w:rsid w:val="004D7FAC"/>
    <w:rsid w:val="004E2D05"/>
    <w:rsid w:val="004E320A"/>
    <w:rsid w:val="004E34E9"/>
    <w:rsid w:val="004E46BF"/>
    <w:rsid w:val="004F52B2"/>
    <w:rsid w:val="004F6895"/>
    <w:rsid w:val="0050147D"/>
    <w:rsid w:val="0051145C"/>
    <w:rsid w:val="00511AF1"/>
    <w:rsid w:val="00515AA5"/>
    <w:rsid w:val="00521271"/>
    <w:rsid w:val="00521A76"/>
    <w:rsid w:val="00531502"/>
    <w:rsid w:val="005362C8"/>
    <w:rsid w:val="00541FDB"/>
    <w:rsid w:val="00547BAD"/>
    <w:rsid w:val="00550DFF"/>
    <w:rsid w:val="00555281"/>
    <w:rsid w:val="00555AB4"/>
    <w:rsid w:val="00557082"/>
    <w:rsid w:val="00560FCE"/>
    <w:rsid w:val="00562C30"/>
    <w:rsid w:val="005645D5"/>
    <w:rsid w:val="0057015C"/>
    <w:rsid w:val="00580ED6"/>
    <w:rsid w:val="005814F4"/>
    <w:rsid w:val="00585839"/>
    <w:rsid w:val="005858A2"/>
    <w:rsid w:val="00585B1D"/>
    <w:rsid w:val="00585BD0"/>
    <w:rsid w:val="005923DC"/>
    <w:rsid w:val="00593348"/>
    <w:rsid w:val="00594911"/>
    <w:rsid w:val="0059506A"/>
    <w:rsid w:val="005A002C"/>
    <w:rsid w:val="005A3E53"/>
    <w:rsid w:val="005B0787"/>
    <w:rsid w:val="005B4F3C"/>
    <w:rsid w:val="005B638A"/>
    <w:rsid w:val="005B7BE4"/>
    <w:rsid w:val="005C1C18"/>
    <w:rsid w:val="005C21BA"/>
    <w:rsid w:val="005C2530"/>
    <w:rsid w:val="005C4103"/>
    <w:rsid w:val="005C69F7"/>
    <w:rsid w:val="005D6048"/>
    <w:rsid w:val="005D67AA"/>
    <w:rsid w:val="005D68D1"/>
    <w:rsid w:val="005E08DC"/>
    <w:rsid w:val="005E65FC"/>
    <w:rsid w:val="005F1E0B"/>
    <w:rsid w:val="005F24F7"/>
    <w:rsid w:val="005F3099"/>
    <w:rsid w:val="005F6020"/>
    <w:rsid w:val="005F75C3"/>
    <w:rsid w:val="00601654"/>
    <w:rsid w:val="0060784C"/>
    <w:rsid w:val="0062334D"/>
    <w:rsid w:val="00625B89"/>
    <w:rsid w:val="00626261"/>
    <w:rsid w:val="00631575"/>
    <w:rsid w:val="00631E61"/>
    <w:rsid w:val="00632FFB"/>
    <w:rsid w:val="00633D55"/>
    <w:rsid w:val="006349CB"/>
    <w:rsid w:val="0063750F"/>
    <w:rsid w:val="006433F8"/>
    <w:rsid w:val="006504A9"/>
    <w:rsid w:val="00652505"/>
    <w:rsid w:val="00652681"/>
    <w:rsid w:val="0065506E"/>
    <w:rsid w:val="00655312"/>
    <w:rsid w:val="00655A38"/>
    <w:rsid w:val="00655B92"/>
    <w:rsid w:val="0066269C"/>
    <w:rsid w:val="0067493A"/>
    <w:rsid w:val="00675AB5"/>
    <w:rsid w:val="00682C40"/>
    <w:rsid w:val="00683A78"/>
    <w:rsid w:val="006853D9"/>
    <w:rsid w:val="00696B65"/>
    <w:rsid w:val="006A0D09"/>
    <w:rsid w:val="006A16D7"/>
    <w:rsid w:val="006A2E71"/>
    <w:rsid w:val="006A4D53"/>
    <w:rsid w:val="006A4E49"/>
    <w:rsid w:val="006B0FD0"/>
    <w:rsid w:val="006C1465"/>
    <w:rsid w:val="006C24FA"/>
    <w:rsid w:val="006C322F"/>
    <w:rsid w:val="006C71B9"/>
    <w:rsid w:val="006D0818"/>
    <w:rsid w:val="006D218D"/>
    <w:rsid w:val="006E08B8"/>
    <w:rsid w:val="006E338A"/>
    <w:rsid w:val="006E7C1F"/>
    <w:rsid w:val="006F1B38"/>
    <w:rsid w:val="006F2B6B"/>
    <w:rsid w:val="006F4053"/>
    <w:rsid w:val="006F5F7C"/>
    <w:rsid w:val="0070039A"/>
    <w:rsid w:val="00703D20"/>
    <w:rsid w:val="00713F5A"/>
    <w:rsid w:val="007160BB"/>
    <w:rsid w:val="00722D95"/>
    <w:rsid w:val="00724D9B"/>
    <w:rsid w:val="00730AA6"/>
    <w:rsid w:val="00731E76"/>
    <w:rsid w:val="007351CC"/>
    <w:rsid w:val="007354EE"/>
    <w:rsid w:val="00736DFB"/>
    <w:rsid w:val="00744199"/>
    <w:rsid w:val="00746B70"/>
    <w:rsid w:val="0076024B"/>
    <w:rsid w:val="0076324B"/>
    <w:rsid w:val="00763919"/>
    <w:rsid w:val="00764587"/>
    <w:rsid w:val="00764AC9"/>
    <w:rsid w:val="00764F3D"/>
    <w:rsid w:val="00766C61"/>
    <w:rsid w:val="007715F0"/>
    <w:rsid w:val="00774B76"/>
    <w:rsid w:val="00785130"/>
    <w:rsid w:val="00785697"/>
    <w:rsid w:val="007870FD"/>
    <w:rsid w:val="0078738E"/>
    <w:rsid w:val="00787918"/>
    <w:rsid w:val="007941C2"/>
    <w:rsid w:val="00797A69"/>
    <w:rsid w:val="007A1D37"/>
    <w:rsid w:val="007A1FAE"/>
    <w:rsid w:val="007A53A8"/>
    <w:rsid w:val="007A72BB"/>
    <w:rsid w:val="007A7C87"/>
    <w:rsid w:val="007C36C5"/>
    <w:rsid w:val="007C43E8"/>
    <w:rsid w:val="007C7995"/>
    <w:rsid w:val="007C7B40"/>
    <w:rsid w:val="007D0262"/>
    <w:rsid w:val="007D6AAD"/>
    <w:rsid w:val="007E19AE"/>
    <w:rsid w:val="007E2C1F"/>
    <w:rsid w:val="007E39EF"/>
    <w:rsid w:val="007E4243"/>
    <w:rsid w:val="007E5699"/>
    <w:rsid w:val="007E5834"/>
    <w:rsid w:val="007E6D0C"/>
    <w:rsid w:val="007F174A"/>
    <w:rsid w:val="007F17CA"/>
    <w:rsid w:val="007F3E7F"/>
    <w:rsid w:val="007F4583"/>
    <w:rsid w:val="007F5000"/>
    <w:rsid w:val="007F65A2"/>
    <w:rsid w:val="00801547"/>
    <w:rsid w:val="00811353"/>
    <w:rsid w:val="00814D75"/>
    <w:rsid w:val="008176A6"/>
    <w:rsid w:val="008218BA"/>
    <w:rsid w:val="008221EE"/>
    <w:rsid w:val="008252B4"/>
    <w:rsid w:val="0083627F"/>
    <w:rsid w:val="00851427"/>
    <w:rsid w:val="00857363"/>
    <w:rsid w:val="00862CF6"/>
    <w:rsid w:val="00863458"/>
    <w:rsid w:val="008643C9"/>
    <w:rsid w:val="0086530F"/>
    <w:rsid w:val="008708C4"/>
    <w:rsid w:val="00874636"/>
    <w:rsid w:val="0087540E"/>
    <w:rsid w:val="00875BC4"/>
    <w:rsid w:val="00875CED"/>
    <w:rsid w:val="00885CAC"/>
    <w:rsid w:val="0088759E"/>
    <w:rsid w:val="008967C0"/>
    <w:rsid w:val="008A1705"/>
    <w:rsid w:val="008A26EA"/>
    <w:rsid w:val="008A3BF1"/>
    <w:rsid w:val="008A5625"/>
    <w:rsid w:val="008B2F14"/>
    <w:rsid w:val="008B31BC"/>
    <w:rsid w:val="008B4609"/>
    <w:rsid w:val="008B7C04"/>
    <w:rsid w:val="008C07E8"/>
    <w:rsid w:val="008C1038"/>
    <w:rsid w:val="008C166E"/>
    <w:rsid w:val="008C4879"/>
    <w:rsid w:val="008C545A"/>
    <w:rsid w:val="008C6B69"/>
    <w:rsid w:val="008C720A"/>
    <w:rsid w:val="008D1556"/>
    <w:rsid w:val="008D1D24"/>
    <w:rsid w:val="008D2ACD"/>
    <w:rsid w:val="008D4A1C"/>
    <w:rsid w:val="008D58BB"/>
    <w:rsid w:val="008D6658"/>
    <w:rsid w:val="008E1849"/>
    <w:rsid w:val="008E4A63"/>
    <w:rsid w:val="008E4AC0"/>
    <w:rsid w:val="008E6536"/>
    <w:rsid w:val="008F3A7F"/>
    <w:rsid w:val="008F4DE8"/>
    <w:rsid w:val="00901915"/>
    <w:rsid w:val="0090242F"/>
    <w:rsid w:val="00902911"/>
    <w:rsid w:val="00905B97"/>
    <w:rsid w:val="0091436B"/>
    <w:rsid w:val="00916B90"/>
    <w:rsid w:val="00922C79"/>
    <w:rsid w:val="009263CB"/>
    <w:rsid w:val="009330CB"/>
    <w:rsid w:val="00951AD3"/>
    <w:rsid w:val="00955014"/>
    <w:rsid w:val="0095732F"/>
    <w:rsid w:val="009603DC"/>
    <w:rsid w:val="00965221"/>
    <w:rsid w:val="0097019D"/>
    <w:rsid w:val="00970218"/>
    <w:rsid w:val="00971381"/>
    <w:rsid w:val="00971631"/>
    <w:rsid w:val="009726A8"/>
    <w:rsid w:val="00972F81"/>
    <w:rsid w:val="00974D47"/>
    <w:rsid w:val="00974E00"/>
    <w:rsid w:val="00977A3F"/>
    <w:rsid w:val="00984380"/>
    <w:rsid w:val="00986438"/>
    <w:rsid w:val="00987411"/>
    <w:rsid w:val="0099083B"/>
    <w:rsid w:val="00997E9D"/>
    <w:rsid w:val="009A3BB5"/>
    <w:rsid w:val="009A61D8"/>
    <w:rsid w:val="009B1297"/>
    <w:rsid w:val="009B27C7"/>
    <w:rsid w:val="009B4843"/>
    <w:rsid w:val="009B4BDD"/>
    <w:rsid w:val="009B5919"/>
    <w:rsid w:val="009C2852"/>
    <w:rsid w:val="009C330B"/>
    <w:rsid w:val="009C4EA5"/>
    <w:rsid w:val="009C6F91"/>
    <w:rsid w:val="009C7BDE"/>
    <w:rsid w:val="009D572B"/>
    <w:rsid w:val="009E06FF"/>
    <w:rsid w:val="009F0855"/>
    <w:rsid w:val="009F2B86"/>
    <w:rsid w:val="009F7902"/>
    <w:rsid w:val="00A01742"/>
    <w:rsid w:val="00A02CD1"/>
    <w:rsid w:val="00A11FDF"/>
    <w:rsid w:val="00A12421"/>
    <w:rsid w:val="00A21585"/>
    <w:rsid w:val="00A236F8"/>
    <w:rsid w:val="00A267A3"/>
    <w:rsid w:val="00A31F7E"/>
    <w:rsid w:val="00A34122"/>
    <w:rsid w:val="00A40933"/>
    <w:rsid w:val="00A40943"/>
    <w:rsid w:val="00A436EC"/>
    <w:rsid w:val="00A44797"/>
    <w:rsid w:val="00A455AC"/>
    <w:rsid w:val="00A45E70"/>
    <w:rsid w:val="00A517EC"/>
    <w:rsid w:val="00A5239E"/>
    <w:rsid w:val="00A52BF6"/>
    <w:rsid w:val="00A56FA8"/>
    <w:rsid w:val="00A620B5"/>
    <w:rsid w:val="00A630C7"/>
    <w:rsid w:val="00A705CB"/>
    <w:rsid w:val="00A71B95"/>
    <w:rsid w:val="00A72262"/>
    <w:rsid w:val="00A73285"/>
    <w:rsid w:val="00A751B6"/>
    <w:rsid w:val="00A75667"/>
    <w:rsid w:val="00A769C8"/>
    <w:rsid w:val="00A77B11"/>
    <w:rsid w:val="00A865A9"/>
    <w:rsid w:val="00A87DDB"/>
    <w:rsid w:val="00A907F3"/>
    <w:rsid w:val="00A95DEA"/>
    <w:rsid w:val="00A966FB"/>
    <w:rsid w:val="00AA4C34"/>
    <w:rsid w:val="00AB0FD3"/>
    <w:rsid w:val="00AB14EC"/>
    <w:rsid w:val="00AB2E67"/>
    <w:rsid w:val="00AB3A3C"/>
    <w:rsid w:val="00AB5089"/>
    <w:rsid w:val="00AB6AE9"/>
    <w:rsid w:val="00AC1195"/>
    <w:rsid w:val="00AC36CB"/>
    <w:rsid w:val="00AC4C21"/>
    <w:rsid w:val="00AD5BB4"/>
    <w:rsid w:val="00AD65AC"/>
    <w:rsid w:val="00AE5A50"/>
    <w:rsid w:val="00AE6653"/>
    <w:rsid w:val="00AE68B8"/>
    <w:rsid w:val="00AF57DC"/>
    <w:rsid w:val="00B06780"/>
    <w:rsid w:val="00B16D3A"/>
    <w:rsid w:val="00B17DE0"/>
    <w:rsid w:val="00B20F36"/>
    <w:rsid w:val="00B2313D"/>
    <w:rsid w:val="00B24C6D"/>
    <w:rsid w:val="00B26B62"/>
    <w:rsid w:val="00B326C2"/>
    <w:rsid w:val="00B3439E"/>
    <w:rsid w:val="00B3476C"/>
    <w:rsid w:val="00B363A2"/>
    <w:rsid w:val="00B4212D"/>
    <w:rsid w:val="00B424F5"/>
    <w:rsid w:val="00B43C4D"/>
    <w:rsid w:val="00B44EA6"/>
    <w:rsid w:val="00B45BA5"/>
    <w:rsid w:val="00B4709A"/>
    <w:rsid w:val="00B50403"/>
    <w:rsid w:val="00B53FCA"/>
    <w:rsid w:val="00B661CA"/>
    <w:rsid w:val="00B70662"/>
    <w:rsid w:val="00B70A43"/>
    <w:rsid w:val="00B74FAF"/>
    <w:rsid w:val="00B869E6"/>
    <w:rsid w:val="00B912DE"/>
    <w:rsid w:val="00B920D3"/>
    <w:rsid w:val="00B953CE"/>
    <w:rsid w:val="00B9561A"/>
    <w:rsid w:val="00B974E2"/>
    <w:rsid w:val="00B97B88"/>
    <w:rsid w:val="00BA1C35"/>
    <w:rsid w:val="00BB5915"/>
    <w:rsid w:val="00BC1769"/>
    <w:rsid w:val="00BC2C1E"/>
    <w:rsid w:val="00BC4D9E"/>
    <w:rsid w:val="00BC7EE3"/>
    <w:rsid w:val="00BD0918"/>
    <w:rsid w:val="00BD1A54"/>
    <w:rsid w:val="00BD49BE"/>
    <w:rsid w:val="00BD5365"/>
    <w:rsid w:val="00BD57E0"/>
    <w:rsid w:val="00BD6318"/>
    <w:rsid w:val="00BD67F1"/>
    <w:rsid w:val="00BD7596"/>
    <w:rsid w:val="00BD78CE"/>
    <w:rsid w:val="00BE49F1"/>
    <w:rsid w:val="00BE6EAF"/>
    <w:rsid w:val="00BE7405"/>
    <w:rsid w:val="00BF3994"/>
    <w:rsid w:val="00C0478C"/>
    <w:rsid w:val="00C128AA"/>
    <w:rsid w:val="00C12CDE"/>
    <w:rsid w:val="00C12D8C"/>
    <w:rsid w:val="00C14AB0"/>
    <w:rsid w:val="00C15691"/>
    <w:rsid w:val="00C158C4"/>
    <w:rsid w:val="00C160DB"/>
    <w:rsid w:val="00C224C7"/>
    <w:rsid w:val="00C23813"/>
    <w:rsid w:val="00C24650"/>
    <w:rsid w:val="00C26F19"/>
    <w:rsid w:val="00C27C1F"/>
    <w:rsid w:val="00C30C7E"/>
    <w:rsid w:val="00C33590"/>
    <w:rsid w:val="00C3537F"/>
    <w:rsid w:val="00C36450"/>
    <w:rsid w:val="00C40BD3"/>
    <w:rsid w:val="00C423DB"/>
    <w:rsid w:val="00C51439"/>
    <w:rsid w:val="00C51660"/>
    <w:rsid w:val="00C560AF"/>
    <w:rsid w:val="00C60E75"/>
    <w:rsid w:val="00C651BE"/>
    <w:rsid w:val="00C661D3"/>
    <w:rsid w:val="00C6750D"/>
    <w:rsid w:val="00C72341"/>
    <w:rsid w:val="00C7277C"/>
    <w:rsid w:val="00C8019E"/>
    <w:rsid w:val="00C80F39"/>
    <w:rsid w:val="00C818D7"/>
    <w:rsid w:val="00C851AE"/>
    <w:rsid w:val="00C87125"/>
    <w:rsid w:val="00C918FD"/>
    <w:rsid w:val="00C94A25"/>
    <w:rsid w:val="00C94B1D"/>
    <w:rsid w:val="00CA1758"/>
    <w:rsid w:val="00CA3B69"/>
    <w:rsid w:val="00CA5C97"/>
    <w:rsid w:val="00CB1F62"/>
    <w:rsid w:val="00CC115B"/>
    <w:rsid w:val="00CC7031"/>
    <w:rsid w:val="00CD28AD"/>
    <w:rsid w:val="00CE3098"/>
    <w:rsid w:val="00CE396E"/>
    <w:rsid w:val="00CF1156"/>
    <w:rsid w:val="00CF5FB0"/>
    <w:rsid w:val="00CF6DE5"/>
    <w:rsid w:val="00CF7677"/>
    <w:rsid w:val="00CF79BF"/>
    <w:rsid w:val="00D0091B"/>
    <w:rsid w:val="00D011E0"/>
    <w:rsid w:val="00D11D12"/>
    <w:rsid w:val="00D209D5"/>
    <w:rsid w:val="00D2137B"/>
    <w:rsid w:val="00D21AB9"/>
    <w:rsid w:val="00D23D72"/>
    <w:rsid w:val="00D32115"/>
    <w:rsid w:val="00D33B95"/>
    <w:rsid w:val="00D36D82"/>
    <w:rsid w:val="00D421AB"/>
    <w:rsid w:val="00D500CF"/>
    <w:rsid w:val="00D57283"/>
    <w:rsid w:val="00D655FF"/>
    <w:rsid w:val="00D65DDB"/>
    <w:rsid w:val="00D6700B"/>
    <w:rsid w:val="00D67EA5"/>
    <w:rsid w:val="00D70C86"/>
    <w:rsid w:val="00D72630"/>
    <w:rsid w:val="00D735EC"/>
    <w:rsid w:val="00D77E39"/>
    <w:rsid w:val="00D81CD4"/>
    <w:rsid w:val="00D8533A"/>
    <w:rsid w:val="00D862FF"/>
    <w:rsid w:val="00D876FB"/>
    <w:rsid w:val="00D87C5F"/>
    <w:rsid w:val="00D87ED9"/>
    <w:rsid w:val="00D92EE6"/>
    <w:rsid w:val="00D94A90"/>
    <w:rsid w:val="00DA0425"/>
    <w:rsid w:val="00DA44B8"/>
    <w:rsid w:val="00DA59EE"/>
    <w:rsid w:val="00DA7DFD"/>
    <w:rsid w:val="00DB0316"/>
    <w:rsid w:val="00DB41A9"/>
    <w:rsid w:val="00DB549E"/>
    <w:rsid w:val="00DC184F"/>
    <w:rsid w:val="00DC39F0"/>
    <w:rsid w:val="00DD55FB"/>
    <w:rsid w:val="00DD67FA"/>
    <w:rsid w:val="00DE1A57"/>
    <w:rsid w:val="00DE36BF"/>
    <w:rsid w:val="00DE49B8"/>
    <w:rsid w:val="00DE6C84"/>
    <w:rsid w:val="00DE7033"/>
    <w:rsid w:val="00DF2C88"/>
    <w:rsid w:val="00E074CD"/>
    <w:rsid w:val="00E128D5"/>
    <w:rsid w:val="00E1414E"/>
    <w:rsid w:val="00E24167"/>
    <w:rsid w:val="00E258BB"/>
    <w:rsid w:val="00E25A0E"/>
    <w:rsid w:val="00E314DB"/>
    <w:rsid w:val="00E32CC1"/>
    <w:rsid w:val="00E33808"/>
    <w:rsid w:val="00E36B38"/>
    <w:rsid w:val="00E40652"/>
    <w:rsid w:val="00E406BF"/>
    <w:rsid w:val="00E414A4"/>
    <w:rsid w:val="00E417F7"/>
    <w:rsid w:val="00E47FA8"/>
    <w:rsid w:val="00E57E42"/>
    <w:rsid w:val="00E614F1"/>
    <w:rsid w:val="00E63987"/>
    <w:rsid w:val="00E70F11"/>
    <w:rsid w:val="00E71FEC"/>
    <w:rsid w:val="00E743F0"/>
    <w:rsid w:val="00E85667"/>
    <w:rsid w:val="00E871C9"/>
    <w:rsid w:val="00E9234D"/>
    <w:rsid w:val="00E937ED"/>
    <w:rsid w:val="00E93A62"/>
    <w:rsid w:val="00E93E97"/>
    <w:rsid w:val="00E966A5"/>
    <w:rsid w:val="00EA15EE"/>
    <w:rsid w:val="00EA17C7"/>
    <w:rsid w:val="00EA1D7F"/>
    <w:rsid w:val="00EB7C1C"/>
    <w:rsid w:val="00EC319B"/>
    <w:rsid w:val="00EC7C9D"/>
    <w:rsid w:val="00ED1AF3"/>
    <w:rsid w:val="00ED4668"/>
    <w:rsid w:val="00ED518F"/>
    <w:rsid w:val="00ED56B5"/>
    <w:rsid w:val="00ED7D28"/>
    <w:rsid w:val="00EE0E26"/>
    <w:rsid w:val="00EE5492"/>
    <w:rsid w:val="00EE6AC8"/>
    <w:rsid w:val="00EE7AA4"/>
    <w:rsid w:val="00EF0932"/>
    <w:rsid w:val="00EF263A"/>
    <w:rsid w:val="00F031AC"/>
    <w:rsid w:val="00F04F76"/>
    <w:rsid w:val="00F107AD"/>
    <w:rsid w:val="00F1256C"/>
    <w:rsid w:val="00F12E84"/>
    <w:rsid w:val="00F1787A"/>
    <w:rsid w:val="00F23D1D"/>
    <w:rsid w:val="00F24FF1"/>
    <w:rsid w:val="00F34A11"/>
    <w:rsid w:val="00F44446"/>
    <w:rsid w:val="00F60002"/>
    <w:rsid w:val="00F70E0B"/>
    <w:rsid w:val="00F71A43"/>
    <w:rsid w:val="00F82B88"/>
    <w:rsid w:val="00F862E0"/>
    <w:rsid w:val="00F949FB"/>
    <w:rsid w:val="00F9618F"/>
    <w:rsid w:val="00F968E1"/>
    <w:rsid w:val="00F97F0F"/>
    <w:rsid w:val="00FA5053"/>
    <w:rsid w:val="00FB0C16"/>
    <w:rsid w:val="00FB262F"/>
    <w:rsid w:val="00FB52A0"/>
    <w:rsid w:val="00FC1894"/>
    <w:rsid w:val="00FC218D"/>
    <w:rsid w:val="00FD1902"/>
    <w:rsid w:val="00FE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23cd5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6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  <w:rsid w:val="006C1465"/>
  </w:style>
  <w:style w:type="table" w:styleId="a4">
    <w:name w:val="Table Grid"/>
    <w:basedOn w:val="a1"/>
    <w:uiPriority w:val="59"/>
    <w:rsid w:val="00D572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7283"/>
    <w:pPr>
      <w:ind w:left="720"/>
      <w:contextualSpacing/>
    </w:pPr>
  </w:style>
  <w:style w:type="paragraph" w:styleId="a6">
    <w:name w:val="Body Text Indent"/>
    <w:basedOn w:val="a"/>
    <w:link w:val="a7"/>
    <w:rsid w:val="00B16D3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uk-UA"/>
    </w:rPr>
  </w:style>
  <w:style w:type="character" w:customStyle="1" w:styleId="a7">
    <w:name w:val="Основной текст с отступом Знак"/>
    <w:link w:val="a6"/>
    <w:rsid w:val="00B16D3A"/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a8">
    <w:name w:val="Знак Знак Знак Знак Знак Знак Знак Знак"/>
    <w:basedOn w:val="a"/>
    <w:rsid w:val="00B16D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1">
    <w:name w:val="FR1"/>
    <w:rsid w:val="00B16D3A"/>
    <w:pPr>
      <w:widowControl w:val="0"/>
      <w:ind w:left="440" w:right="400"/>
      <w:jc w:val="center"/>
    </w:pPr>
    <w:rPr>
      <w:rFonts w:ascii="Arial" w:hAnsi="Arial"/>
      <w:b/>
      <w:sz w:val="16"/>
      <w:lang w:eastAsia="uk-UA"/>
    </w:rPr>
  </w:style>
  <w:style w:type="paragraph" w:customStyle="1" w:styleId="Style13">
    <w:name w:val="Style13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4">
    <w:name w:val="Style14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16">
    <w:name w:val="Style16"/>
    <w:basedOn w:val="a"/>
    <w:rsid w:val="007354EE"/>
    <w:pPr>
      <w:widowControl w:val="0"/>
      <w:autoSpaceDE w:val="0"/>
      <w:autoSpaceDN w:val="0"/>
      <w:adjustRightInd w:val="0"/>
      <w:spacing w:after="0" w:line="215" w:lineRule="exact"/>
    </w:pPr>
    <w:rPr>
      <w:rFonts w:ascii="Bookman Old Style" w:hAnsi="Bookman Old Style"/>
      <w:sz w:val="24"/>
      <w:szCs w:val="24"/>
    </w:rPr>
  </w:style>
  <w:style w:type="paragraph" w:customStyle="1" w:styleId="Style17">
    <w:name w:val="Style17"/>
    <w:basedOn w:val="a"/>
    <w:rsid w:val="007354EE"/>
    <w:pPr>
      <w:widowControl w:val="0"/>
      <w:autoSpaceDE w:val="0"/>
      <w:autoSpaceDN w:val="0"/>
      <w:adjustRightInd w:val="0"/>
      <w:spacing w:after="0" w:line="221" w:lineRule="exact"/>
    </w:pPr>
    <w:rPr>
      <w:rFonts w:ascii="Bookman Old Style" w:hAnsi="Bookman Old Style"/>
      <w:sz w:val="24"/>
      <w:szCs w:val="24"/>
    </w:rPr>
  </w:style>
  <w:style w:type="paragraph" w:customStyle="1" w:styleId="Style20">
    <w:name w:val="Style20"/>
    <w:basedOn w:val="a"/>
    <w:rsid w:val="007354EE"/>
    <w:pPr>
      <w:widowControl w:val="0"/>
      <w:autoSpaceDE w:val="0"/>
      <w:autoSpaceDN w:val="0"/>
      <w:adjustRightInd w:val="0"/>
      <w:spacing w:after="0" w:line="221" w:lineRule="exact"/>
      <w:ind w:firstLine="91"/>
    </w:pPr>
    <w:rPr>
      <w:rFonts w:ascii="Bookman Old Style" w:hAnsi="Bookman Old Style"/>
      <w:sz w:val="24"/>
      <w:szCs w:val="24"/>
    </w:rPr>
  </w:style>
  <w:style w:type="paragraph" w:customStyle="1" w:styleId="Style21">
    <w:name w:val="Style21"/>
    <w:basedOn w:val="a"/>
    <w:rsid w:val="007354EE"/>
    <w:pPr>
      <w:widowControl w:val="0"/>
      <w:autoSpaceDE w:val="0"/>
      <w:autoSpaceDN w:val="0"/>
      <w:adjustRightInd w:val="0"/>
      <w:spacing w:after="0" w:line="283" w:lineRule="exact"/>
    </w:pPr>
    <w:rPr>
      <w:rFonts w:ascii="Bookman Old Style" w:hAnsi="Bookman Old Style"/>
      <w:sz w:val="24"/>
      <w:szCs w:val="24"/>
    </w:rPr>
  </w:style>
  <w:style w:type="character" w:customStyle="1" w:styleId="FontStyle42">
    <w:name w:val="Font Style42"/>
    <w:rsid w:val="007354EE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4">
    <w:name w:val="Font Style44"/>
    <w:rsid w:val="007354EE"/>
    <w:rPr>
      <w:rFonts w:ascii="Bookman Old Style" w:hAnsi="Bookman Old Style" w:cs="Bookman Old Style"/>
      <w:i/>
      <w:iCs/>
      <w:spacing w:val="10"/>
      <w:sz w:val="16"/>
      <w:szCs w:val="16"/>
    </w:rPr>
  </w:style>
  <w:style w:type="character" w:customStyle="1" w:styleId="FontStyle46">
    <w:name w:val="Font Style46"/>
    <w:rsid w:val="007354EE"/>
    <w:rPr>
      <w:rFonts w:ascii="Bookman Old Style" w:hAnsi="Bookman Old Style" w:cs="Bookman Old Style"/>
      <w:sz w:val="16"/>
      <w:szCs w:val="16"/>
    </w:rPr>
  </w:style>
  <w:style w:type="character" w:customStyle="1" w:styleId="FontStyle56">
    <w:name w:val="Font Style56"/>
    <w:rsid w:val="007354EE"/>
    <w:rPr>
      <w:rFonts w:ascii="Bookman Old Style" w:hAnsi="Bookman Old Style" w:cs="Bookman Old Style"/>
      <w:spacing w:val="30"/>
      <w:sz w:val="12"/>
      <w:szCs w:val="12"/>
    </w:rPr>
  </w:style>
  <w:style w:type="paragraph" w:styleId="a9">
    <w:name w:val="header"/>
    <w:basedOn w:val="a"/>
    <w:link w:val="aa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242F97"/>
    <w:rPr>
      <w:sz w:val="22"/>
      <w:szCs w:val="22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242F97"/>
    <w:rPr>
      <w:sz w:val="22"/>
      <w:szCs w:val="22"/>
      <w:lang w:val="ru-RU" w:eastAsia="ru-RU"/>
    </w:rPr>
  </w:style>
  <w:style w:type="character" w:styleId="ad">
    <w:name w:val="Hyperlink"/>
    <w:uiPriority w:val="99"/>
    <w:unhideWhenUsed/>
    <w:rsid w:val="00BA1C35"/>
    <w:rPr>
      <w:color w:val="0000FF"/>
      <w:u w:val="single"/>
    </w:rPr>
  </w:style>
  <w:style w:type="paragraph" w:customStyle="1" w:styleId="1">
    <w:name w:val="Абзац списка1"/>
    <w:basedOn w:val="a"/>
    <w:rsid w:val="004B6ED5"/>
    <w:pPr>
      <w:spacing w:after="0" w:line="240" w:lineRule="auto"/>
      <w:ind w:left="720"/>
      <w:contextualSpacing/>
    </w:pPr>
    <w:rPr>
      <w:rFonts w:ascii="Times New Roman" w:eastAsia="Batang" w:hAnsi="Times New Roman"/>
      <w:sz w:val="20"/>
      <w:szCs w:val="20"/>
      <w:lang w:val="uk-UA" w:eastAsia="en-US"/>
    </w:rPr>
  </w:style>
  <w:style w:type="character" w:styleId="ae">
    <w:name w:val="FollowedHyperlink"/>
    <w:uiPriority w:val="99"/>
    <w:semiHidden/>
    <w:unhideWhenUsed/>
    <w:rsid w:val="00EE7AA4"/>
    <w:rPr>
      <w:color w:val="954F72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03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F031AC"/>
    <w:rPr>
      <w:rFonts w:ascii="Segoe UI" w:hAnsi="Segoe UI" w:cs="Segoe UI"/>
      <w:sz w:val="18"/>
      <w:szCs w:val="18"/>
      <w:lang w:val="ru-RU" w:eastAsia="ru-RU"/>
    </w:rPr>
  </w:style>
  <w:style w:type="character" w:customStyle="1" w:styleId="UnresolvedMention">
    <w:name w:val="Unresolved Mention"/>
    <w:uiPriority w:val="99"/>
    <w:semiHidden/>
    <w:unhideWhenUsed/>
    <w:rsid w:val="00E57E42"/>
    <w:rPr>
      <w:color w:val="605E5C"/>
      <w:shd w:val="clear" w:color="auto" w:fill="E1DFDD"/>
    </w:rPr>
  </w:style>
  <w:style w:type="paragraph" w:customStyle="1" w:styleId="af1">
    <w:name w:val="Зміст_вимоги"/>
    <w:basedOn w:val="a"/>
    <w:link w:val="af2"/>
    <w:qFormat/>
    <w:rsid w:val="00626261"/>
    <w:pPr>
      <w:widowControl w:val="0"/>
      <w:spacing w:after="0" w:line="240" w:lineRule="auto"/>
      <w:ind w:firstLine="482"/>
    </w:pPr>
    <w:rPr>
      <w:rFonts w:ascii="Times New Roman" w:hAnsi="Times New Roman"/>
      <w:color w:val="000000"/>
      <w:sz w:val="24"/>
      <w:szCs w:val="24"/>
      <w:lang w:val="uk-UA" w:eastAsia="uk-UA"/>
    </w:rPr>
  </w:style>
  <w:style w:type="character" w:customStyle="1" w:styleId="af2">
    <w:name w:val="Зміст_вимоги Знак"/>
    <w:basedOn w:val="a0"/>
    <w:link w:val="af1"/>
    <w:rsid w:val="00626261"/>
    <w:rPr>
      <w:rFonts w:ascii="Times New Roman" w:hAnsi="Times New Roman"/>
      <w:color w:val="00000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-inf.at.ua/files/nmo-80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115A-DD33-4849-967A-1B63A0FE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6982</CharactersWithSpaces>
  <SharedDoc>false</SharedDoc>
  <HLinks>
    <vt:vector size="6" baseType="variant"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http://teach-inf.at.ua/files/nmo-804.pdf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Мацаєнко С.В.</dc:creator>
  <cp:lastModifiedBy>1</cp:lastModifiedBy>
  <cp:revision>3</cp:revision>
  <cp:lastPrinted>2021-12-19T19:30:00Z</cp:lastPrinted>
  <dcterms:created xsi:type="dcterms:W3CDTF">2021-09-02T18:00:00Z</dcterms:created>
  <dcterms:modified xsi:type="dcterms:W3CDTF">2021-12-19T19:42:00Z</dcterms:modified>
</cp:coreProperties>
</file>