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EDB" w:rsidRPr="00AC4EDB" w:rsidRDefault="00AC4EDB" w:rsidP="00AC4ED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lang w:eastAsia="uk-UA"/>
        </w:rPr>
      </w:pPr>
      <w:r w:rsidRPr="00AC4EDB">
        <w:rPr>
          <w:rFonts w:ascii="Times New Roman" w:eastAsia="Times New Roman" w:hAnsi="Times New Roman" w:cs="Times New Roman"/>
          <w:color w:val="000000"/>
          <w:lang w:eastAsia="uk-UA"/>
        </w:rPr>
        <w:t>ЗАТВЕРДЖЕНО</w:t>
      </w:r>
    </w:p>
    <w:p w:rsidR="00AC4EDB" w:rsidRPr="00AC4EDB" w:rsidRDefault="00AC4EDB" w:rsidP="00AC4ED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lang w:eastAsia="uk-UA"/>
        </w:rPr>
      </w:pPr>
      <w:r w:rsidRPr="00AC4EDB">
        <w:rPr>
          <w:rFonts w:ascii="Times New Roman" w:eastAsia="Times New Roman" w:hAnsi="Times New Roman" w:cs="Times New Roman"/>
          <w:color w:val="000000"/>
          <w:lang w:eastAsia="uk-UA"/>
        </w:rPr>
        <w:t>Наказом Міністерства</w:t>
      </w:r>
    </w:p>
    <w:p w:rsidR="00AC4EDB" w:rsidRPr="00AC4EDB" w:rsidRDefault="00AC4EDB" w:rsidP="00AC4ED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lang w:eastAsia="uk-UA"/>
        </w:rPr>
      </w:pPr>
      <w:r w:rsidRPr="00AC4EDB">
        <w:rPr>
          <w:rFonts w:ascii="Times New Roman" w:eastAsia="Times New Roman" w:hAnsi="Times New Roman" w:cs="Times New Roman"/>
          <w:color w:val="000000"/>
          <w:lang w:eastAsia="uk-UA"/>
        </w:rPr>
        <w:t xml:space="preserve">охорони здоров’я України </w:t>
      </w:r>
    </w:p>
    <w:p w:rsidR="00AC4EDB" w:rsidRPr="00AC4EDB" w:rsidRDefault="00AC4EDB" w:rsidP="00AC4EDB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uk-UA"/>
        </w:rPr>
      </w:pPr>
      <w:r w:rsidRPr="00AC4EDB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01.06.2013 № 460</w:t>
      </w:r>
    </w:p>
    <w:p w:rsidR="00AC4EDB" w:rsidRDefault="00AC4EDB" w:rsidP="00AC4ED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AC4EDB" w:rsidRPr="00AC4EDB" w:rsidRDefault="00AC4EDB" w:rsidP="00AC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uk-UA"/>
        </w:rPr>
      </w:pPr>
      <w:r w:rsidRPr="00AC4EDB">
        <w:rPr>
          <w:rFonts w:ascii="Times New Roman" w:eastAsia="Times New Roman" w:hAnsi="Times New Roman" w:cs="Times New Roman"/>
          <w:b/>
          <w:color w:val="000000"/>
          <w:lang w:eastAsia="uk-UA"/>
        </w:rPr>
        <w:t>1.22. ПРОТОКОЛ МЕДИЧНОЇ СЕСТРИ (ФЕЛЬДШЕРА, АКУШЕРКИ)</w:t>
      </w:r>
    </w:p>
    <w:p w:rsidR="00AC4EDB" w:rsidRPr="00AC4EDB" w:rsidRDefault="00AC4EDB" w:rsidP="00AC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uk-UA"/>
        </w:rPr>
      </w:pPr>
      <w:r w:rsidRPr="00AC4EDB">
        <w:rPr>
          <w:rFonts w:ascii="Times New Roman" w:eastAsia="Times New Roman" w:hAnsi="Times New Roman" w:cs="Times New Roman"/>
          <w:b/>
          <w:color w:val="000000"/>
          <w:lang w:eastAsia="uk-UA"/>
        </w:rPr>
        <w:t>З РОЗМІЩЕННЯ ПАЦІЄНТА</w:t>
      </w:r>
    </w:p>
    <w:p w:rsidR="00AC4EDB" w:rsidRPr="00AC4EDB" w:rsidRDefault="00AC4EDB" w:rsidP="00AC4E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bookmarkStart w:id="0" w:name="bookmark0"/>
      <w:r w:rsidRPr="00AC4EDB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А.1. Паспортна частина</w:t>
      </w:r>
      <w:bookmarkEnd w:id="0"/>
    </w:p>
    <w:p w:rsidR="00AC4EDB" w:rsidRPr="00AC4EDB" w:rsidRDefault="00AC4EDB" w:rsidP="00AC4E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AC4EDB">
        <w:rPr>
          <w:rFonts w:ascii="Times New Roman" w:eastAsia="Times New Roman" w:hAnsi="Times New Roman" w:cs="Times New Roman"/>
          <w:b/>
          <w:color w:val="000000"/>
          <w:lang w:eastAsia="uk-UA"/>
        </w:rPr>
        <w:t>А.1.1.</w:t>
      </w:r>
      <w:r w:rsidRPr="00AC4EDB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Pr="00AC4EDB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Проблема, пов’язана зі здоров’ям: </w:t>
      </w:r>
      <w:r w:rsidRPr="00AC4EDB">
        <w:rPr>
          <w:rFonts w:ascii="Times New Roman" w:eastAsia="Times New Roman" w:hAnsi="Times New Roman" w:cs="Times New Roman"/>
          <w:color w:val="000000"/>
          <w:lang w:eastAsia="uk-UA"/>
        </w:rPr>
        <w:t>нездатність пацієнта самостійно змінювати положення тіла і розміщуватися.</w:t>
      </w:r>
    </w:p>
    <w:p w:rsidR="00AC4EDB" w:rsidRPr="00AC4EDB" w:rsidRDefault="00AC4EDB" w:rsidP="00AC4E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AC4EDB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А. 1.2. Код за МКХ-10: </w:t>
      </w:r>
      <w:r w:rsidRPr="00AC4EDB">
        <w:rPr>
          <w:rFonts w:ascii="Times New Roman" w:eastAsia="Times New Roman" w:hAnsi="Times New Roman" w:cs="Times New Roman"/>
          <w:color w:val="000000"/>
          <w:lang w:eastAsia="uk-UA"/>
        </w:rPr>
        <w:t>не визначається.</w:t>
      </w:r>
    </w:p>
    <w:p w:rsidR="00AC4EDB" w:rsidRPr="00AC4EDB" w:rsidRDefault="00AC4EDB" w:rsidP="00AC4E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AC4EDB">
        <w:rPr>
          <w:rFonts w:ascii="Times New Roman" w:eastAsia="Times New Roman" w:hAnsi="Times New Roman" w:cs="Times New Roman"/>
          <w:b/>
          <w:color w:val="000000"/>
          <w:lang w:eastAsia="uk-UA"/>
        </w:rPr>
        <w:t>А.1.3.</w:t>
      </w:r>
      <w:r w:rsidRPr="00AC4EDB">
        <w:rPr>
          <w:rFonts w:ascii="Times New Roman" w:eastAsia="Times New Roman" w:hAnsi="Times New Roman" w:cs="Times New Roman"/>
          <w:color w:val="000000"/>
          <w:lang w:eastAsia="uk-UA"/>
        </w:rPr>
        <w:t xml:space="preserve"> Протокол призначений для медичної сестри (фельдшера, акушерки).</w:t>
      </w:r>
    </w:p>
    <w:p w:rsidR="00AC4EDB" w:rsidRPr="00AC4EDB" w:rsidRDefault="00AC4EDB" w:rsidP="00AC4E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AC4EDB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А. 1.4. Мета протоколу: </w:t>
      </w:r>
      <w:r w:rsidRPr="00AC4EDB">
        <w:rPr>
          <w:rFonts w:ascii="Times New Roman" w:eastAsia="Times New Roman" w:hAnsi="Times New Roman" w:cs="Times New Roman"/>
          <w:color w:val="000000"/>
          <w:lang w:eastAsia="uk-UA"/>
        </w:rPr>
        <w:t>інформаційне забезпечення розміщення пацієнта, не здатного самостійно змінювати положення тіла, медичною сестрою (фельдшером, акушеркою).</w:t>
      </w:r>
    </w:p>
    <w:p w:rsidR="00AC4EDB" w:rsidRDefault="00AC4EDB" w:rsidP="00AC4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bookmarkStart w:id="1" w:name="bookmark1"/>
      <w:r w:rsidRPr="00AC4EDB">
        <w:rPr>
          <w:rFonts w:ascii="Times New Roman" w:eastAsia="Times New Roman" w:hAnsi="Times New Roman" w:cs="Times New Roman"/>
          <w:b/>
          <w:color w:val="000000"/>
          <w:lang w:eastAsia="uk-UA"/>
        </w:rPr>
        <w:t>А.1.5.</w:t>
      </w:r>
      <w:r w:rsidRPr="00AC4EDB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Pr="00AC4EDB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Дата складання протоколу: </w:t>
      </w:r>
      <w:r w:rsidRPr="00AC4EDB">
        <w:rPr>
          <w:rFonts w:ascii="Times New Roman" w:eastAsia="Times New Roman" w:hAnsi="Times New Roman" w:cs="Times New Roman"/>
          <w:color w:val="000000"/>
          <w:lang w:eastAsia="uk-UA"/>
        </w:rPr>
        <w:t xml:space="preserve">квітень 2013 р. </w:t>
      </w:r>
    </w:p>
    <w:p w:rsidR="00AC4EDB" w:rsidRPr="00AC4EDB" w:rsidRDefault="00AC4EDB" w:rsidP="00AC4E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AC4EDB">
        <w:rPr>
          <w:rFonts w:ascii="Times New Roman" w:eastAsia="Times New Roman" w:hAnsi="Times New Roman" w:cs="Times New Roman"/>
          <w:b/>
          <w:color w:val="000000"/>
          <w:lang w:eastAsia="uk-UA"/>
        </w:rPr>
        <w:t>А.</w:t>
      </w:r>
      <w:r w:rsidRPr="00AC4EDB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1.6. Дата перегляду протоколу: </w:t>
      </w:r>
      <w:r w:rsidRPr="00AC4EDB">
        <w:rPr>
          <w:rFonts w:ascii="Times New Roman" w:eastAsia="Times New Roman" w:hAnsi="Times New Roman" w:cs="Times New Roman"/>
          <w:color w:val="000000"/>
          <w:lang w:eastAsia="uk-UA"/>
        </w:rPr>
        <w:t>квітень 2016 р.</w:t>
      </w:r>
      <w:bookmarkEnd w:id="1"/>
    </w:p>
    <w:p w:rsidR="00AC4EDB" w:rsidRPr="00AC4EDB" w:rsidRDefault="00AC4EDB" w:rsidP="00AC4E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AC4EDB">
        <w:rPr>
          <w:rFonts w:ascii="Times New Roman" w:eastAsia="Times New Roman" w:hAnsi="Times New Roman" w:cs="Times New Roman"/>
          <w:b/>
          <w:color w:val="000000"/>
          <w:lang w:eastAsia="uk-UA"/>
        </w:rPr>
        <w:t>А.1.7.</w:t>
      </w:r>
      <w:r w:rsidRPr="00AC4EDB">
        <w:rPr>
          <w:rFonts w:ascii="Times New Roman" w:eastAsia="Times New Roman" w:hAnsi="Times New Roman" w:cs="Times New Roman"/>
          <w:color w:val="000000"/>
          <w:lang w:eastAsia="uk-UA"/>
        </w:rPr>
        <w:t xml:space="preserve"> Список і контактна інформація осіб, які брали участь у розробці протоколу: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9"/>
        <w:gridCol w:w="6829"/>
      </w:tblGrid>
      <w:tr w:rsidR="00AC4EDB" w:rsidRPr="00AC4EDB" w:rsidTr="00AC4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4EDB" w:rsidRPr="00AC4EDB" w:rsidRDefault="00AC4EDB" w:rsidP="00AC4EDB">
            <w:pPr>
              <w:spacing w:after="0" w:line="1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4E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uk-UA"/>
              </w:rPr>
              <w:t>Укладачі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C4EDB" w:rsidRPr="00AC4EDB" w:rsidRDefault="00AC4EDB" w:rsidP="00AC4EDB">
            <w:pPr>
              <w:spacing w:after="0" w:line="1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4E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uk-UA"/>
              </w:rPr>
              <w:t>Установи-розробники</w:t>
            </w:r>
          </w:p>
        </w:tc>
      </w:tr>
      <w:tr w:rsidR="00AC4EDB" w:rsidRPr="00AC4EDB" w:rsidTr="00AC4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4EDB" w:rsidRPr="00AC4EDB" w:rsidRDefault="00AC4EDB" w:rsidP="00AC4ED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Хобзей</w:t>
            </w:r>
            <w:proofErr w:type="spellEnd"/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М.К.. (голова)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4EDB" w:rsidRPr="00AC4EDB" w:rsidRDefault="00AC4EDB" w:rsidP="00AC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Департамент реформ та розвитку медичної допомоги МОЗ України</w:t>
            </w:r>
          </w:p>
        </w:tc>
      </w:tr>
      <w:tr w:rsidR="00AC4EDB" w:rsidRPr="00AC4EDB" w:rsidTr="00AC4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4EDB" w:rsidRPr="00AC4EDB" w:rsidRDefault="00AC4EDB" w:rsidP="00AC4ED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Донченко Т.М.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4EDB" w:rsidRPr="00AC4EDB" w:rsidRDefault="00AC4EDB" w:rsidP="00AC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контролю якості медичних по</w:t>
            </w:r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softHyphen/>
              <w:t>слуг МОЗ України</w:t>
            </w:r>
          </w:p>
        </w:tc>
      </w:tr>
      <w:tr w:rsidR="00AC4EDB" w:rsidRPr="00AC4EDB" w:rsidTr="00AC4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4EDB" w:rsidRPr="00AC4EDB" w:rsidRDefault="00AC4EDB" w:rsidP="00AC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Губенко І.Я., </w:t>
            </w:r>
            <w:proofErr w:type="spellStart"/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Бразалій</w:t>
            </w:r>
            <w:proofErr w:type="spellEnd"/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Л.П., Шевченко О.Т., </w:t>
            </w:r>
            <w:proofErr w:type="spellStart"/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Апшай</w:t>
            </w:r>
            <w:proofErr w:type="spellEnd"/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В.Г.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4EDB" w:rsidRPr="00AC4EDB" w:rsidRDefault="00AC4EDB" w:rsidP="00AC4ED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Черкаський медичний коледж</w:t>
            </w:r>
          </w:p>
        </w:tc>
      </w:tr>
      <w:tr w:rsidR="00AC4EDB" w:rsidRPr="00AC4EDB" w:rsidTr="00AC4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4EDB" w:rsidRPr="00AC4EDB" w:rsidRDefault="00AC4EDB" w:rsidP="00AC4ED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Чернишенко Т.1.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4EDB" w:rsidRPr="00AC4EDB" w:rsidRDefault="00AC4EDB" w:rsidP="00AC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Державна установа «Центральний методич</w:t>
            </w:r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softHyphen/>
              <w:t>ний кабінет підготовки молодших спе</w:t>
            </w:r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softHyphen/>
              <w:t>ціалістів» МОЗ України</w:t>
            </w:r>
          </w:p>
        </w:tc>
      </w:tr>
      <w:tr w:rsidR="00AC4EDB" w:rsidRPr="00AC4EDB" w:rsidTr="00AC4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4EDB" w:rsidRPr="00AC4EDB" w:rsidRDefault="00AC4EDB" w:rsidP="00AC4ED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Івашко Г.М.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4EDB" w:rsidRPr="00AC4EDB" w:rsidRDefault="00AC4EDB" w:rsidP="00AC4ED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Асоціація медичних сестер України</w:t>
            </w:r>
          </w:p>
        </w:tc>
      </w:tr>
      <w:tr w:rsidR="00AC4EDB" w:rsidRPr="00AC4EDB" w:rsidTr="00AC4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4EDB" w:rsidRPr="00AC4EDB" w:rsidRDefault="00AC4EDB" w:rsidP="00AC4ED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Ліщишина</w:t>
            </w:r>
            <w:proofErr w:type="spellEnd"/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О.М., Горох Є.Л.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EDB" w:rsidRPr="00AC4EDB" w:rsidRDefault="00AC4EDB" w:rsidP="00AC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4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ДП «Державний експертний центр МОЗ України»</w:t>
            </w:r>
          </w:p>
        </w:tc>
      </w:tr>
    </w:tbl>
    <w:p w:rsidR="00AC4EDB" w:rsidRDefault="00AC4EDB" w:rsidP="00AC4E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AC4EDB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Рецензенти:</w:t>
      </w:r>
      <w:r w:rsidRPr="00AC4EDB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ab/>
      </w:r>
    </w:p>
    <w:p w:rsidR="00AC4EDB" w:rsidRPr="00AC4EDB" w:rsidRDefault="00AC4EDB" w:rsidP="00AC4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uk-UA"/>
        </w:rPr>
        <w:t>В.Й.</w:t>
      </w:r>
      <w:r w:rsidRPr="00AC4EDB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uk-UA"/>
        </w:rPr>
        <w:t>Шатило</w:t>
      </w:r>
      <w:proofErr w:type="spellEnd"/>
      <w:r w:rsidRPr="00AC4EDB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uk-UA"/>
        </w:rPr>
        <w:t>.</w:t>
      </w:r>
      <w:r w:rsidRPr="00AC4EDB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 доктор медичних наук, ректор Житомир</w:t>
      </w:r>
      <w:r w:rsidRPr="00AC4EDB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softHyphen/>
        <w:t xml:space="preserve">ського інституту </w:t>
      </w:r>
      <w:proofErr w:type="spellStart"/>
      <w:r w:rsidRPr="00AC4EDB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медсестринства</w:t>
      </w:r>
      <w:proofErr w:type="spellEnd"/>
      <w:r w:rsidRPr="00AC4EDB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, доцент кафедри «Загаль</w:t>
      </w:r>
      <w:r w:rsidRPr="00AC4EDB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softHyphen/>
        <w:t>на практика — сімейна медицина»;</w:t>
      </w:r>
    </w:p>
    <w:p w:rsidR="00AC4EDB" w:rsidRPr="00AC4EDB" w:rsidRDefault="00AC4EDB" w:rsidP="00AC4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4EDB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uk-UA"/>
        </w:rPr>
        <w:t xml:space="preserve">М.Б. </w:t>
      </w:r>
      <w:proofErr w:type="spellStart"/>
      <w:r w:rsidRPr="00AC4EDB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uk-UA"/>
        </w:rPr>
        <w:t>Шегедин</w:t>
      </w:r>
      <w:proofErr w:type="spellEnd"/>
      <w:r w:rsidRPr="00AC4EDB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uk-UA"/>
        </w:rPr>
        <w:t>,</w:t>
      </w:r>
      <w:r w:rsidRPr="00AC4EDB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 доктор медичних наук, професор, заслуже</w:t>
      </w:r>
      <w:r w:rsidRPr="00AC4EDB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softHyphen/>
        <w:t>ний лікар України, директор Львівського державного ме</w:t>
      </w:r>
      <w:r w:rsidRPr="00AC4EDB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softHyphen/>
        <w:t xml:space="preserve">дичного коледжу ім. </w:t>
      </w:r>
      <w:proofErr w:type="spellStart"/>
      <w:r w:rsidRPr="00AC4EDB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Андрея</w:t>
      </w:r>
      <w:proofErr w:type="spellEnd"/>
      <w:r w:rsidRPr="00AC4EDB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 </w:t>
      </w:r>
      <w:proofErr w:type="spellStart"/>
      <w:r w:rsidRPr="00AC4EDB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Крупинського</w:t>
      </w:r>
      <w:proofErr w:type="spellEnd"/>
    </w:p>
    <w:p w:rsidR="00B71221" w:rsidRDefault="00B71221" w:rsidP="00FC2C6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FC2C61" w:rsidRPr="00FC2C61" w:rsidRDefault="00FC2C61" w:rsidP="00FC2C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FC2C61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А. 1.8. Актуальність проблеми: </w:t>
      </w:r>
      <w:r w:rsidRPr="00FC2C61">
        <w:rPr>
          <w:rFonts w:ascii="Times New Roman" w:eastAsia="Times New Roman" w:hAnsi="Times New Roman" w:cs="Times New Roman"/>
          <w:color w:val="000000"/>
          <w:lang w:eastAsia="uk-UA"/>
        </w:rPr>
        <w:t>необхідність уніфікації навичок з розміщення пацієнта, не здатного самостійно змінювати поло</w:t>
      </w:r>
      <w:r w:rsidRPr="00FC2C61">
        <w:rPr>
          <w:rFonts w:ascii="Times New Roman" w:eastAsia="Times New Roman" w:hAnsi="Times New Roman" w:cs="Times New Roman"/>
          <w:color w:val="000000"/>
          <w:lang w:eastAsia="uk-UA"/>
        </w:rPr>
        <w:softHyphen/>
        <w:t>ження тіла, з метою оптимізації фізичного навантаження і про</w:t>
      </w:r>
      <w:r w:rsidRPr="00FC2C61">
        <w:rPr>
          <w:rFonts w:ascii="Times New Roman" w:eastAsia="Times New Roman" w:hAnsi="Times New Roman" w:cs="Times New Roman"/>
          <w:color w:val="000000"/>
          <w:lang w:eastAsia="uk-UA"/>
        </w:rPr>
        <w:softHyphen/>
        <w:t>філактики порушень біомеханіки тіла медичного працівника.</w:t>
      </w:r>
    </w:p>
    <w:p w:rsidR="00FC2C61" w:rsidRPr="00FC2C61" w:rsidRDefault="00FC2C61" w:rsidP="00FC2C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FC2C61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А. 2. Загальна частина</w:t>
      </w:r>
    </w:p>
    <w:p w:rsidR="00FC2C61" w:rsidRPr="00FC2C61" w:rsidRDefault="00FC2C61" w:rsidP="00FC2C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FC2C61">
        <w:rPr>
          <w:rFonts w:ascii="Times New Roman" w:eastAsia="Times New Roman" w:hAnsi="Times New Roman" w:cs="Times New Roman"/>
          <w:color w:val="000000"/>
          <w:lang w:eastAsia="uk-UA"/>
        </w:rPr>
        <w:t>А.2.1. Для всіх закладів охорони здоров’я.</w:t>
      </w:r>
    </w:p>
    <w:p w:rsidR="00FC2C61" w:rsidRDefault="00FC2C61" w:rsidP="00FC2C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FC2C6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uk-UA"/>
        </w:rPr>
        <w:t>Примітка:</w:t>
      </w:r>
      <w:r w:rsidRPr="00FC2C61">
        <w:rPr>
          <w:rFonts w:ascii="Times New Roman" w:eastAsia="Times New Roman" w:hAnsi="Times New Roman" w:cs="Times New Roman"/>
          <w:color w:val="000000"/>
          <w:lang w:eastAsia="uk-UA"/>
        </w:rPr>
        <w:t xml:space="preserve"> розміщення пацієнта медичний працівник виконує в масці, ру</w:t>
      </w:r>
      <w:r w:rsidRPr="00FC2C61">
        <w:rPr>
          <w:rFonts w:ascii="Times New Roman" w:eastAsia="Times New Roman" w:hAnsi="Times New Roman" w:cs="Times New Roman"/>
          <w:color w:val="000000"/>
          <w:lang w:eastAsia="uk-UA"/>
        </w:rPr>
        <w:softHyphen/>
        <w:t xml:space="preserve">кавичках і водонепроникному </w:t>
      </w:r>
      <w:proofErr w:type="spellStart"/>
      <w:r w:rsidRPr="00FC2C61">
        <w:rPr>
          <w:rFonts w:ascii="Times New Roman" w:eastAsia="Times New Roman" w:hAnsi="Times New Roman" w:cs="Times New Roman"/>
          <w:color w:val="000000"/>
          <w:lang w:eastAsia="uk-UA"/>
        </w:rPr>
        <w:t>фартусі</w:t>
      </w:r>
      <w:proofErr w:type="spellEnd"/>
      <w:r w:rsidRPr="00FC2C61">
        <w:rPr>
          <w:rFonts w:ascii="Times New Roman" w:eastAsia="Times New Roman" w:hAnsi="Times New Roman" w:cs="Times New Roman"/>
          <w:color w:val="000000"/>
          <w:lang w:eastAsia="uk-UA"/>
        </w:rPr>
        <w:t>, які після закінчення процедури складає у водонепроникний мішок</w:t>
      </w:r>
    </w:p>
    <w:p w:rsidR="00FC2C61" w:rsidRPr="00FC2C61" w:rsidRDefault="00FC2C61" w:rsidP="00FC2C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:rsidR="00FC2C61" w:rsidRDefault="00FC2C61" w:rsidP="00FC2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FC2C61">
        <w:rPr>
          <w:rFonts w:ascii="Times New Roman" w:eastAsia="Times New Roman" w:hAnsi="Times New Roman" w:cs="Times New Roman"/>
          <w:b/>
          <w:color w:val="000000"/>
          <w:lang w:eastAsia="uk-UA"/>
        </w:rPr>
        <w:t>А.2.1.1. Розміщення пацієнта у кріслі-</w:t>
      </w:r>
      <w:proofErr w:type="spellStart"/>
      <w:r w:rsidRPr="00FC2C61">
        <w:rPr>
          <w:rFonts w:ascii="Times New Roman" w:eastAsia="Times New Roman" w:hAnsi="Times New Roman" w:cs="Times New Roman"/>
          <w:b/>
          <w:color w:val="000000"/>
          <w:lang w:eastAsia="uk-UA"/>
        </w:rPr>
        <w:t>каталці</w:t>
      </w:r>
      <w:proofErr w:type="spellEnd"/>
      <w:r w:rsidRPr="00FC2C61">
        <w:rPr>
          <w:rFonts w:ascii="Times New Roman" w:eastAsia="Times New Roman" w:hAnsi="Times New Roman" w:cs="Times New Roman"/>
          <w:b/>
          <w:color w:val="000000"/>
          <w:lang w:eastAsia="uk-UA"/>
        </w:rPr>
        <w:t xml:space="preserve"> (виконується удвох)</w:t>
      </w:r>
    </w:p>
    <w:p w:rsidR="00FC2C61" w:rsidRPr="00FC2C61" w:rsidRDefault="00FC2C61" w:rsidP="00FC2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uk-UA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0"/>
        <w:gridCol w:w="5489"/>
      </w:tblGrid>
      <w:tr w:rsidR="00FC2C61" w:rsidRPr="00FC2C61" w:rsidTr="00981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2C61" w:rsidRPr="00FC2C61" w:rsidRDefault="00FC2C61" w:rsidP="00FC2C61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C2C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Необхідні дії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2C61" w:rsidRPr="00FC2C61" w:rsidRDefault="00FC2C61" w:rsidP="00FC2C61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C2C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Обґрунтування</w:t>
            </w:r>
          </w:p>
        </w:tc>
      </w:tr>
      <w:tr w:rsidR="00FC2C61" w:rsidRPr="00FC2C61" w:rsidTr="00981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2C61" w:rsidRPr="00FC2C61" w:rsidRDefault="00FC2C61" w:rsidP="00FC2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І. Пояснити пацієнту хід процедури, отрима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ти згоду на її проведення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2C61" w:rsidRPr="00FC2C61" w:rsidRDefault="00FC2C61" w:rsidP="00FC2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Дотримується право па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цієнта на інформацію</w:t>
            </w:r>
          </w:p>
        </w:tc>
      </w:tr>
      <w:tr w:rsidR="00FC2C61" w:rsidRPr="00FC2C61" w:rsidTr="00981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2C61" w:rsidRPr="00FC2C61" w:rsidRDefault="00FC2C61" w:rsidP="00FC2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2. Оцінній стан пацієнта і довколишні умо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ви.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Закріпити гал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ьма ліжка. Поставити крісло-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талку</w:t>
            </w:r>
            <w:proofErr w:type="spellEnd"/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поряд із ножним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uk-UA"/>
              </w:rPr>
              <w:t>-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кінцем ліжка. Якщо це можливо — опустити ліжко до ріння стільця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2C61" w:rsidRPr="00FC2C61" w:rsidRDefault="00FC2C61" w:rsidP="00FC2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Гарантується безпека па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цієнта</w:t>
            </w:r>
          </w:p>
        </w:tc>
      </w:tr>
      <w:tr w:rsidR="00FC2C61" w:rsidRPr="00FC2C61" w:rsidTr="00981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2C61" w:rsidRPr="00FC2C61" w:rsidRDefault="00FC2C61" w:rsidP="00FC2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3. Перевірити,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 закріплені гальма крісла-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талки</w:t>
            </w:r>
            <w:proofErr w:type="spellEnd"/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2C61" w:rsidRPr="00FC2C61" w:rsidRDefault="00FC2C61" w:rsidP="00FC2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Гарантується безпека па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цієнта</w:t>
            </w:r>
          </w:p>
        </w:tc>
      </w:tr>
      <w:tr w:rsidR="00FC2C61" w:rsidRPr="00FC2C61" w:rsidTr="00981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2C61" w:rsidRPr="00FC2C61" w:rsidRDefault="00FC2C61" w:rsidP="00FC2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4. Стати позаду крісла-</w:t>
            </w:r>
            <w:proofErr w:type="spellStart"/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каталки</w:t>
            </w:r>
            <w:proofErr w:type="spellEnd"/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обличчям до спини пацієнта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2C61" w:rsidRPr="00FC2C61" w:rsidRDefault="00FC2C61" w:rsidP="00FC2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Забезпечується правильне положення тіла медичного працівника</w:t>
            </w:r>
          </w:p>
        </w:tc>
      </w:tr>
      <w:tr w:rsidR="00FC2C61" w:rsidRPr="00FC2C61" w:rsidTr="00981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1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2C61" w:rsidRPr="00FC2C61" w:rsidRDefault="00FC2C61" w:rsidP="00FC2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5. Забезпечити собі надійну опору: одну ногу поставити так, щоб вона впиралась у бильце крісла, іншу відставити трохи назад на ши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рині плечей від першої ноги. Зігнути коліна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2C61" w:rsidRPr="00FC2C61" w:rsidRDefault="00FC2C61" w:rsidP="00FC2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Забезпечується правильне положення тіла медичного працівника</w:t>
            </w:r>
          </w:p>
        </w:tc>
      </w:tr>
      <w:tr w:rsidR="00FC2C61" w:rsidRPr="00FC2C61" w:rsidTr="00981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3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2C61" w:rsidRPr="00FC2C61" w:rsidRDefault="00FC2C61" w:rsidP="00FC2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6. П</w:t>
            </w:r>
            <w:r w:rsidR="009816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омічн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ик присідає на одне коліно збоку від пацієнта. Піднявши його ноги до рівня сте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гон, кладе їх на своє коліно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2C61" w:rsidRPr="00FC2C61" w:rsidRDefault="00FC2C61" w:rsidP="00FC2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Гарантується безпека па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цієнта, полегшується його пересування</w:t>
            </w:r>
          </w:p>
        </w:tc>
      </w:tr>
      <w:tr w:rsidR="00FC2C61" w:rsidRPr="00FC2C61" w:rsidTr="00981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1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2C61" w:rsidRPr="00FC2C61" w:rsidRDefault="00FC2C61" w:rsidP="00FC2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7. Медичний працівник має підтримувати го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лову пацієнта своєю грудною кліткою або плечем. Зробити захват через руку (див. Про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токол підтримування пацієнта 1.20, п. 2.1.2). Тримати спину прямо, напружуючи м’язи жи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вота і сідниць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C61" w:rsidRPr="00FC2C61" w:rsidRDefault="00FC2C61" w:rsidP="00FC2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Гарантується безпека па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цієнта, забезпечується пра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вильне положення тіла ме</w:t>
            </w:r>
            <w:r w:rsidRPr="00FC2C6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дичного працівника</w:t>
            </w:r>
          </w:p>
        </w:tc>
      </w:tr>
      <w:tr w:rsidR="00981647" w:rsidRPr="00981647" w:rsidTr="00981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47" w:rsidRPr="00981647" w:rsidRDefault="00981647" w:rsidP="00981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816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 Медичний працівник попереджує пацієнта і помічника, що на рахунок «3» посуне па</w:t>
            </w:r>
            <w:r w:rsidRPr="009816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цієнта до бильця крісла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47" w:rsidRPr="00981647" w:rsidRDefault="00981647" w:rsidP="00981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816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Забезпечується можливість одночасної участі пацієнта, медичного працівника і помічника у пересуванні</w:t>
            </w:r>
          </w:p>
        </w:tc>
      </w:tr>
      <w:tr w:rsidR="00981647" w:rsidRPr="00981647" w:rsidTr="00981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91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47" w:rsidRPr="00981647" w:rsidRDefault="00981647" w:rsidP="00981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816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 На рахунок «3»:</w:t>
            </w:r>
          </w:p>
          <w:p w:rsidR="00981647" w:rsidRPr="00981647" w:rsidRDefault="00981647" w:rsidP="0098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</w:t>
            </w:r>
            <w:r w:rsidRPr="009816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медичний працівник трохи піднімає стегна пацієнта і пересуває їх у напрямку до бильця крісла;</w:t>
            </w:r>
          </w:p>
          <w:p w:rsidR="00981647" w:rsidRPr="00981647" w:rsidRDefault="00981647" w:rsidP="0098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</w:t>
            </w:r>
            <w:r w:rsidRPr="009816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помічник підтягує пацієнта до бильця кріс</w:t>
            </w:r>
            <w:r w:rsidRPr="009816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ла, використовуючи ковзання, а не підіймаю</w:t>
            </w:r>
            <w:r w:rsidRPr="009816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чи його над кріслом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47" w:rsidRPr="00981647" w:rsidRDefault="00981647" w:rsidP="00981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816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Виключається тертя зад</w:t>
            </w:r>
            <w:r w:rsidRPr="009816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ньої поверхні стегна по кріслу</w:t>
            </w:r>
          </w:p>
        </w:tc>
      </w:tr>
      <w:tr w:rsidR="00981647" w:rsidRPr="00981647" w:rsidTr="00981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1647" w:rsidRPr="00981647" w:rsidRDefault="00981647" w:rsidP="00981647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uk-UA"/>
              </w:rPr>
            </w:pPr>
            <w:r w:rsidRPr="009816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 Переконатися, що пацієнтові зручно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1647" w:rsidRPr="00981647" w:rsidRDefault="00981647" w:rsidP="00981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816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Гарантується безпека па</w:t>
            </w:r>
            <w:r w:rsidRPr="009816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цієнта</w:t>
            </w:r>
          </w:p>
        </w:tc>
      </w:tr>
      <w:tr w:rsidR="00981647" w:rsidRPr="00981647" w:rsidTr="00981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1647" w:rsidRPr="00981647" w:rsidRDefault="00981647" w:rsidP="00981647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uk-UA"/>
              </w:rPr>
            </w:pPr>
            <w:r w:rsidRPr="009816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 Вимити і висушити руки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647" w:rsidRPr="00981647" w:rsidRDefault="00981647" w:rsidP="00981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816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Дотримується інфекційна безпека</w:t>
            </w:r>
          </w:p>
        </w:tc>
      </w:tr>
    </w:tbl>
    <w:p w:rsidR="00981647" w:rsidRDefault="00981647" w:rsidP="009816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p w:rsidR="00981647" w:rsidRPr="00981647" w:rsidRDefault="00981647" w:rsidP="00981647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981647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А.З. Симптоми і ситуації, про виникнення яких необхідно негайно пові</w:t>
      </w:r>
      <w:r w:rsidRPr="00981647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softHyphen/>
        <w:t>домити лікаря:</w:t>
      </w:r>
    </w:p>
    <w:p w:rsidR="00981647" w:rsidRPr="00981647" w:rsidRDefault="00981647" w:rsidP="00981647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981647">
        <w:rPr>
          <w:rFonts w:ascii="Times New Roman" w:eastAsia="Times New Roman" w:hAnsi="Times New Roman" w:cs="Times New Roman"/>
          <w:color w:val="000000"/>
          <w:lang w:eastAsia="uk-UA"/>
        </w:rPr>
        <w:t>А.3.1. Різке погіршення стану пацієнта.</w:t>
      </w:r>
    </w:p>
    <w:p w:rsidR="00981647" w:rsidRPr="00981647" w:rsidRDefault="00981647" w:rsidP="00981647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981647">
        <w:rPr>
          <w:rFonts w:ascii="Times New Roman" w:eastAsia="Times New Roman" w:hAnsi="Times New Roman" w:cs="Times New Roman"/>
          <w:color w:val="000000"/>
          <w:lang w:eastAsia="uk-UA"/>
        </w:rPr>
        <w:t>А.3.2. Відмова пацієнта від виконання процедури.</w:t>
      </w:r>
    </w:p>
    <w:p w:rsidR="00981647" w:rsidRDefault="00981647" w:rsidP="009816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981647">
        <w:rPr>
          <w:rFonts w:ascii="Times New Roman" w:eastAsia="Times New Roman" w:hAnsi="Times New Roman" w:cs="Times New Roman"/>
          <w:color w:val="000000"/>
          <w:lang w:eastAsia="uk-UA"/>
        </w:rPr>
        <w:t xml:space="preserve">А.4. </w:t>
      </w:r>
      <w:r w:rsidRPr="00981647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Ресурсне забезпечення виконання протоколу.</w:t>
      </w:r>
    </w:p>
    <w:p w:rsidR="00981647" w:rsidRPr="00981647" w:rsidRDefault="00981647" w:rsidP="00981647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981647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Оснащення:</w:t>
      </w:r>
    </w:p>
    <w:p w:rsidR="00981647" w:rsidRPr="00981647" w:rsidRDefault="00981647" w:rsidP="00981647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981647">
        <w:rPr>
          <w:rFonts w:ascii="Times New Roman" w:eastAsia="Times New Roman" w:hAnsi="Times New Roman" w:cs="Times New Roman"/>
          <w:color w:val="000000"/>
          <w:lang w:eastAsia="uk-UA"/>
        </w:rPr>
        <w:t>А.4.1. Маска, рукавички, водонепроникний фартух, водонепро</w:t>
      </w:r>
      <w:r w:rsidRPr="00981647">
        <w:rPr>
          <w:rFonts w:ascii="Times New Roman" w:eastAsia="Times New Roman" w:hAnsi="Times New Roman" w:cs="Times New Roman"/>
          <w:color w:val="000000"/>
          <w:lang w:eastAsia="uk-UA"/>
        </w:rPr>
        <w:softHyphen/>
        <w:t>никний мішок, крісло-</w:t>
      </w:r>
      <w:proofErr w:type="spellStart"/>
      <w:r w:rsidRPr="00981647">
        <w:rPr>
          <w:rFonts w:ascii="Times New Roman" w:eastAsia="Times New Roman" w:hAnsi="Times New Roman" w:cs="Times New Roman"/>
          <w:color w:val="000000"/>
          <w:lang w:eastAsia="uk-UA"/>
        </w:rPr>
        <w:t>каталка</w:t>
      </w:r>
      <w:proofErr w:type="spellEnd"/>
      <w:r w:rsidRPr="00981647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:rsidR="00B71221" w:rsidRDefault="00B71221" w:rsidP="00B7122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2" w:name="_GoBack"/>
      <w:bookmarkEnd w:id="2"/>
    </w:p>
    <w:p w:rsidR="00B71221" w:rsidRPr="008A02FF" w:rsidRDefault="00B71221" w:rsidP="00B7122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A02FF">
        <w:rPr>
          <w:rFonts w:ascii="Times New Roman" w:hAnsi="Times New Roman" w:cs="Times New Roman"/>
          <w:b/>
          <w:bCs/>
          <w:color w:val="000000"/>
        </w:rPr>
        <w:t>Список літератури</w:t>
      </w:r>
    </w:p>
    <w:p w:rsidR="00B71221" w:rsidRPr="008A02FF" w:rsidRDefault="00B71221" w:rsidP="00B712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A02FF">
        <w:rPr>
          <w:rFonts w:ascii="Times New Roman" w:hAnsi="Times New Roman" w:cs="Times New Roman"/>
          <w:color w:val="000000"/>
        </w:rPr>
        <w:t>1.Освітньо-кваліфікаційна характеристика та освітньо-професійна про</w:t>
      </w:r>
      <w:r w:rsidRPr="008A02FF">
        <w:rPr>
          <w:rFonts w:ascii="Times New Roman" w:hAnsi="Times New Roman" w:cs="Times New Roman"/>
          <w:color w:val="000000"/>
        </w:rPr>
        <w:softHyphen/>
        <w:t>грама підготовки фахівців освітньо-кваліфікаційного рівня молодшого спеціаліста за спеціальністю галузі знань «Медицина» 5.12010101 «Ліку</w:t>
      </w:r>
      <w:r w:rsidRPr="008A02FF">
        <w:rPr>
          <w:rFonts w:ascii="Times New Roman" w:hAnsi="Times New Roman" w:cs="Times New Roman"/>
          <w:color w:val="000000"/>
        </w:rPr>
        <w:softHyphen/>
        <w:t>вальна справа» / Наказ МОЗ України «Про затвердження і введення в дію складових галузевих стандартів вищої освіти зі спеціальностей ос</w:t>
      </w:r>
      <w:r w:rsidRPr="008A02FF">
        <w:rPr>
          <w:rFonts w:ascii="Times New Roman" w:hAnsi="Times New Roman" w:cs="Times New Roman"/>
          <w:color w:val="000000"/>
        </w:rPr>
        <w:softHyphen/>
        <w:t>вітньо-кваліфікаційного рівня молодшого спеціаліста галузей знань «Медицина» та «Фармація» № 649 від 24.06.2011 р.</w:t>
      </w:r>
    </w:p>
    <w:p w:rsidR="00B71221" w:rsidRPr="008A02FF" w:rsidRDefault="00B71221" w:rsidP="00B712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A02FF">
        <w:rPr>
          <w:rFonts w:ascii="Times New Roman" w:hAnsi="Times New Roman" w:cs="Times New Roman"/>
          <w:color w:val="000000"/>
        </w:rPr>
        <w:t>2.  Освітньо-кваліфікаційна характеристика та освітньо-професійна про</w:t>
      </w:r>
      <w:r w:rsidRPr="008A02FF">
        <w:rPr>
          <w:rFonts w:ascii="Times New Roman" w:hAnsi="Times New Roman" w:cs="Times New Roman"/>
          <w:color w:val="000000"/>
        </w:rPr>
        <w:softHyphen/>
        <w:t>грама підготовки фахівців освітньо-кваліфікаційного рівня молодшого спеціаліста за спеціальністю галузі знань «Медицина» 5.12010102 «Сес</w:t>
      </w:r>
      <w:r w:rsidRPr="008A02FF">
        <w:rPr>
          <w:rFonts w:ascii="Times New Roman" w:hAnsi="Times New Roman" w:cs="Times New Roman"/>
          <w:color w:val="000000"/>
        </w:rPr>
        <w:softHyphen/>
        <w:t>тринська справа» / Наказ МОЗ України «Про затвердження і введення в дію складових галузевих стандартів вищої освіти зі спеціальностей освітньо-кваліфікаційного рівня молодшого спеціаліста галузей знань «Медицина» та «Фармація» № 649 від 24.06.2011 р.</w:t>
      </w:r>
    </w:p>
    <w:p w:rsidR="00B71221" w:rsidRPr="008A02FF" w:rsidRDefault="00B71221" w:rsidP="00B712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A02FF">
        <w:rPr>
          <w:rFonts w:ascii="Times New Roman" w:hAnsi="Times New Roman" w:cs="Times New Roman"/>
          <w:color w:val="000000"/>
        </w:rPr>
        <w:t>3. Освітньо-кваліфікаційна характеристика та освітньо-професійна про</w:t>
      </w:r>
      <w:r w:rsidRPr="008A02FF">
        <w:rPr>
          <w:rFonts w:ascii="Times New Roman" w:hAnsi="Times New Roman" w:cs="Times New Roman"/>
          <w:color w:val="000000"/>
        </w:rPr>
        <w:softHyphen/>
        <w:t>грама підготовки фахівців освітньо-кваліфікаційного рівня молодшого спеціаліста за спеціальністю галузі знань «Медицина» 5.12010105 «Аку</w:t>
      </w:r>
      <w:r w:rsidRPr="008A02FF">
        <w:rPr>
          <w:rFonts w:ascii="Times New Roman" w:hAnsi="Times New Roman" w:cs="Times New Roman"/>
          <w:color w:val="000000"/>
        </w:rPr>
        <w:softHyphen/>
        <w:t xml:space="preserve">шерська справа» / Наказ МОЗ України «Про затвердження і введення в дію складових </w:t>
      </w:r>
      <w:r w:rsidRPr="008A02FF">
        <w:rPr>
          <w:rFonts w:ascii="Times New Roman" w:hAnsi="Times New Roman" w:cs="Times New Roman"/>
          <w:color w:val="000000"/>
        </w:rPr>
        <w:lastRenderedPageBreak/>
        <w:t>галузевих стандартів вищої освіти зі спеціальностей ос</w:t>
      </w:r>
      <w:r w:rsidRPr="008A02FF">
        <w:rPr>
          <w:rFonts w:ascii="Times New Roman" w:hAnsi="Times New Roman" w:cs="Times New Roman"/>
          <w:color w:val="000000"/>
        </w:rPr>
        <w:softHyphen/>
        <w:t>вітньо-кваліфікаційного рівня молодшого спеціаліста галузей знань «Медицина» та «Фармація» № 649 від 24.06.2011 р.</w:t>
      </w:r>
    </w:p>
    <w:p w:rsidR="00B71221" w:rsidRPr="008A02FF" w:rsidRDefault="00B71221" w:rsidP="00B712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A02FF">
        <w:rPr>
          <w:rFonts w:ascii="Times New Roman" w:hAnsi="Times New Roman" w:cs="Times New Roman"/>
          <w:color w:val="000000"/>
        </w:rPr>
        <w:t xml:space="preserve">4. Губенко І.Я., Шевченко О.Т., </w:t>
      </w:r>
      <w:proofErr w:type="spellStart"/>
      <w:r w:rsidRPr="008A02FF">
        <w:rPr>
          <w:rFonts w:ascii="Times New Roman" w:hAnsi="Times New Roman" w:cs="Times New Roman"/>
          <w:color w:val="000000"/>
        </w:rPr>
        <w:t>Бразалій</w:t>
      </w:r>
      <w:proofErr w:type="spellEnd"/>
      <w:r w:rsidRPr="008A02FF">
        <w:rPr>
          <w:rFonts w:ascii="Times New Roman" w:hAnsi="Times New Roman" w:cs="Times New Roman"/>
          <w:color w:val="000000"/>
        </w:rPr>
        <w:t xml:space="preserve"> Л.П., </w:t>
      </w:r>
      <w:proofErr w:type="spellStart"/>
      <w:r w:rsidRPr="008A02FF">
        <w:rPr>
          <w:rFonts w:ascii="Times New Roman" w:hAnsi="Times New Roman" w:cs="Times New Roman"/>
          <w:color w:val="000000"/>
        </w:rPr>
        <w:t>Апшай</w:t>
      </w:r>
      <w:proofErr w:type="spellEnd"/>
      <w:r w:rsidRPr="008A02FF">
        <w:rPr>
          <w:rFonts w:ascii="Times New Roman" w:hAnsi="Times New Roman" w:cs="Times New Roman"/>
          <w:color w:val="000000"/>
        </w:rPr>
        <w:t xml:space="preserve"> В.Г. </w:t>
      </w:r>
      <w:proofErr w:type="spellStart"/>
      <w:r w:rsidRPr="008A02FF">
        <w:rPr>
          <w:rFonts w:ascii="Times New Roman" w:hAnsi="Times New Roman" w:cs="Times New Roman"/>
          <w:color w:val="000000"/>
        </w:rPr>
        <w:t>Медсестринський</w:t>
      </w:r>
      <w:proofErr w:type="spellEnd"/>
      <w:r w:rsidRPr="008A02FF">
        <w:rPr>
          <w:rFonts w:ascii="Times New Roman" w:hAnsi="Times New Roman" w:cs="Times New Roman"/>
          <w:color w:val="000000"/>
        </w:rPr>
        <w:t xml:space="preserve"> процес: Основи сестринської справи та клінічного </w:t>
      </w:r>
      <w:proofErr w:type="spellStart"/>
      <w:r w:rsidRPr="008A02FF">
        <w:rPr>
          <w:rFonts w:ascii="Times New Roman" w:hAnsi="Times New Roman" w:cs="Times New Roman"/>
          <w:color w:val="000000"/>
        </w:rPr>
        <w:t>медсестринства</w:t>
      </w:r>
      <w:proofErr w:type="spellEnd"/>
      <w:r w:rsidRPr="008A02FF">
        <w:rPr>
          <w:rFonts w:ascii="Times New Roman" w:hAnsi="Times New Roman" w:cs="Times New Roman"/>
          <w:color w:val="000000"/>
        </w:rPr>
        <w:t>. — К.: Здоров'я, 2001. - 208 с.</w:t>
      </w:r>
    </w:p>
    <w:p w:rsidR="00B71221" w:rsidRPr="008A02FF" w:rsidRDefault="00B71221" w:rsidP="00B712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A02FF">
        <w:rPr>
          <w:rFonts w:ascii="Times New Roman" w:hAnsi="Times New Roman" w:cs="Times New Roman"/>
          <w:color w:val="000000"/>
        </w:rPr>
        <w:t xml:space="preserve">5. Губенко І.Я., Шевченко О.Т., </w:t>
      </w:r>
      <w:proofErr w:type="spellStart"/>
      <w:r w:rsidRPr="008A02FF">
        <w:rPr>
          <w:rFonts w:ascii="Times New Roman" w:hAnsi="Times New Roman" w:cs="Times New Roman"/>
          <w:color w:val="000000"/>
        </w:rPr>
        <w:t>Бразалій</w:t>
      </w:r>
      <w:proofErr w:type="spellEnd"/>
      <w:r w:rsidRPr="008A02FF">
        <w:rPr>
          <w:rFonts w:ascii="Times New Roman" w:hAnsi="Times New Roman" w:cs="Times New Roman"/>
          <w:color w:val="000000"/>
        </w:rPr>
        <w:t xml:space="preserve"> Л.П., </w:t>
      </w:r>
      <w:proofErr w:type="spellStart"/>
      <w:r w:rsidRPr="008A02FF">
        <w:rPr>
          <w:rFonts w:ascii="Times New Roman" w:hAnsi="Times New Roman" w:cs="Times New Roman"/>
          <w:color w:val="000000"/>
        </w:rPr>
        <w:t>Апшай</w:t>
      </w:r>
      <w:proofErr w:type="spellEnd"/>
      <w:r w:rsidRPr="008A02FF">
        <w:rPr>
          <w:rFonts w:ascii="Times New Roman" w:hAnsi="Times New Roman" w:cs="Times New Roman"/>
          <w:color w:val="000000"/>
        </w:rPr>
        <w:t xml:space="preserve"> В.Г. </w:t>
      </w:r>
      <w:proofErr w:type="spellStart"/>
      <w:r w:rsidRPr="008A02FF">
        <w:rPr>
          <w:rFonts w:ascii="Times New Roman" w:hAnsi="Times New Roman" w:cs="Times New Roman"/>
          <w:color w:val="000000"/>
        </w:rPr>
        <w:t>Медсестринський</w:t>
      </w:r>
      <w:proofErr w:type="spellEnd"/>
      <w:r w:rsidRPr="008A02FF">
        <w:rPr>
          <w:rFonts w:ascii="Times New Roman" w:hAnsi="Times New Roman" w:cs="Times New Roman"/>
          <w:color w:val="000000"/>
        </w:rPr>
        <w:t xml:space="preserve"> догляд за пацієнтом: Стандарти мед сестринських процедур, маніпу</w:t>
      </w:r>
      <w:r w:rsidRPr="008A02FF">
        <w:rPr>
          <w:rFonts w:ascii="Times New Roman" w:hAnsi="Times New Roman" w:cs="Times New Roman"/>
          <w:color w:val="000000"/>
        </w:rPr>
        <w:softHyphen/>
        <w:t xml:space="preserve">ляцій та планів догляду і навчання: </w:t>
      </w:r>
      <w:proofErr w:type="spellStart"/>
      <w:r w:rsidRPr="008A02FF">
        <w:rPr>
          <w:rFonts w:ascii="Times New Roman" w:hAnsi="Times New Roman" w:cs="Times New Roman"/>
          <w:color w:val="000000"/>
        </w:rPr>
        <w:t>навч</w:t>
      </w:r>
      <w:proofErr w:type="spellEnd"/>
      <w:r w:rsidRPr="008A02F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A02FF">
        <w:rPr>
          <w:rFonts w:ascii="Times New Roman" w:hAnsi="Times New Roman" w:cs="Times New Roman"/>
          <w:color w:val="000000"/>
        </w:rPr>
        <w:t>посіб</w:t>
      </w:r>
      <w:proofErr w:type="spellEnd"/>
      <w:r w:rsidRPr="008A02FF">
        <w:rPr>
          <w:rFonts w:ascii="Times New Roman" w:hAnsi="Times New Roman" w:cs="Times New Roman"/>
          <w:color w:val="000000"/>
        </w:rPr>
        <w:t>. — К.: Медицина, 2008. — 304 с.</w:t>
      </w:r>
    </w:p>
    <w:p w:rsidR="00B71221" w:rsidRPr="008A02FF" w:rsidRDefault="00B71221" w:rsidP="00B712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A02FF">
        <w:rPr>
          <w:rFonts w:ascii="Times New Roman" w:hAnsi="Times New Roman" w:cs="Times New Roman"/>
          <w:color w:val="000000"/>
        </w:rPr>
        <w:t xml:space="preserve">6. </w:t>
      </w:r>
      <w:proofErr w:type="spellStart"/>
      <w:r w:rsidRPr="008A02FF">
        <w:rPr>
          <w:rFonts w:ascii="Times New Roman" w:hAnsi="Times New Roman" w:cs="Times New Roman"/>
          <w:color w:val="000000"/>
        </w:rPr>
        <w:t>Касевич</w:t>
      </w:r>
      <w:proofErr w:type="spellEnd"/>
      <w:r w:rsidRPr="008A02FF">
        <w:rPr>
          <w:rFonts w:ascii="Times New Roman" w:hAnsi="Times New Roman" w:cs="Times New Roman"/>
          <w:color w:val="000000"/>
        </w:rPr>
        <w:t xml:space="preserve"> Н.М. Основи </w:t>
      </w:r>
      <w:proofErr w:type="spellStart"/>
      <w:r w:rsidRPr="008A02FF">
        <w:rPr>
          <w:rFonts w:ascii="Times New Roman" w:hAnsi="Times New Roman" w:cs="Times New Roman"/>
          <w:color w:val="000000"/>
        </w:rPr>
        <w:t>медсестринства</w:t>
      </w:r>
      <w:proofErr w:type="spellEnd"/>
      <w:r w:rsidRPr="008A02FF">
        <w:rPr>
          <w:rFonts w:ascii="Times New Roman" w:hAnsi="Times New Roman" w:cs="Times New Roman"/>
          <w:color w:val="000000"/>
        </w:rPr>
        <w:t xml:space="preserve"> в модулях: </w:t>
      </w:r>
      <w:proofErr w:type="spellStart"/>
      <w:r w:rsidRPr="008A02FF">
        <w:rPr>
          <w:rFonts w:ascii="Times New Roman" w:hAnsi="Times New Roman" w:cs="Times New Roman"/>
          <w:color w:val="000000"/>
        </w:rPr>
        <w:t>навч</w:t>
      </w:r>
      <w:proofErr w:type="spellEnd"/>
      <w:r w:rsidRPr="008A02F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A02FF">
        <w:rPr>
          <w:rFonts w:ascii="Times New Roman" w:hAnsi="Times New Roman" w:cs="Times New Roman"/>
          <w:color w:val="000000"/>
        </w:rPr>
        <w:t>посіб</w:t>
      </w:r>
      <w:proofErr w:type="spellEnd"/>
      <w:r w:rsidRPr="008A02FF">
        <w:rPr>
          <w:rFonts w:ascii="Times New Roman" w:hAnsi="Times New Roman" w:cs="Times New Roman"/>
          <w:color w:val="000000"/>
        </w:rPr>
        <w:t>. — К.: Медицина, 2009.</w:t>
      </w:r>
    </w:p>
    <w:p w:rsidR="00B71221" w:rsidRPr="008A02FF" w:rsidRDefault="00B71221" w:rsidP="00B712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A02FF">
        <w:rPr>
          <w:rFonts w:ascii="Times New Roman" w:hAnsi="Times New Roman" w:cs="Times New Roman"/>
          <w:color w:val="000000"/>
        </w:rPr>
        <w:t xml:space="preserve">7. </w:t>
      </w:r>
      <w:proofErr w:type="spellStart"/>
      <w:r w:rsidRPr="008A02FF">
        <w:rPr>
          <w:rFonts w:ascii="Times New Roman" w:hAnsi="Times New Roman" w:cs="Times New Roman"/>
          <w:color w:val="000000"/>
        </w:rPr>
        <w:t>Касевич</w:t>
      </w:r>
      <w:proofErr w:type="spellEnd"/>
      <w:r w:rsidRPr="008A02FF">
        <w:rPr>
          <w:rFonts w:ascii="Times New Roman" w:hAnsi="Times New Roman" w:cs="Times New Roman"/>
          <w:color w:val="000000"/>
        </w:rPr>
        <w:t xml:space="preserve"> Н.М. Загальний догляд за хворими і медична </w:t>
      </w:r>
      <w:proofErr w:type="spellStart"/>
      <w:r w:rsidRPr="008A02FF">
        <w:rPr>
          <w:rFonts w:ascii="Times New Roman" w:hAnsi="Times New Roman" w:cs="Times New Roman"/>
          <w:color w:val="000000"/>
        </w:rPr>
        <w:t>маніпуляційна</w:t>
      </w:r>
      <w:proofErr w:type="spellEnd"/>
      <w:r w:rsidRPr="008A02FF">
        <w:rPr>
          <w:rFonts w:ascii="Times New Roman" w:hAnsi="Times New Roman" w:cs="Times New Roman"/>
          <w:color w:val="000000"/>
        </w:rPr>
        <w:t xml:space="preserve"> техніка: підручник. — К.: Медицина, 2008. — 424 с.</w:t>
      </w:r>
    </w:p>
    <w:p w:rsidR="00B71221" w:rsidRPr="008A02FF" w:rsidRDefault="00B71221" w:rsidP="00B712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A02FF">
        <w:rPr>
          <w:rFonts w:ascii="Times New Roman" w:hAnsi="Times New Roman" w:cs="Times New Roman"/>
          <w:color w:val="000000"/>
        </w:rPr>
        <w:t>8. Ковальова О.М., Лісовий В.М., Шевченко С.І., Фролова Т.В. та ін. Догляд за хворими: підручник. — К.: ВСВ «Медицина», 2010. — 488 с.</w:t>
      </w:r>
    </w:p>
    <w:p w:rsidR="00B71221" w:rsidRPr="008A02FF" w:rsidRDefault="00B71221" w:rsidP="00B7122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A02FF">
        <w:rPr>
          <w:rFonts w:ascii="Times New Roman" w:hAnsi="Times New Roman" w:cs="Times New Roman"/>
          <w:color w:val="000000"/>
        </w:rPr>
        <w:t xml:space="preserve">9. Лісовий В.М., Ольховська Л.П., </w:t>
      </w:r>
      <w:proofErr w:type="spellStart"/>
      <w:r w:rsidRPr="008A02FF">
        <w:rPr>
          <w:rFonts w:ascii="Times New Roman" w:hAnsi="Times New Roman" w:cs="Times New Roman"/>
          <w:color w:val="000000"/>
        </w:rPr>
        <w:t>Капустник</w:t>
      </w:r>
      <w:proofErr w:type="spellEnd"/>
      <w:r w:rsidRPr="008A02FF">
        <w:rPr>
          <w:rFonts w:ascii="Times New Roman" w:hAnsi="Times New Roman" w:cs="Times New Roman"/>
          <w:color w:val="000000"/>
        </w:rPr>
        <w:t xml:space="preserve"> В.А. Основи </w:t>
      </w:r>
      <w:proofErr w:type="spellStart"/>
      <w:r w:rsidRPr="008A02FF">
        <w:rPr>
          <w:rFonts w:ascii="Times New Roman" w:hAnsi="Times New Roman" w:cs="Times New Roman"/>
          <w:color w:val="000000"/>
        </w:rPr>
        <w:t>медсестринс</w:t>
      </w:r>
      <w:r w:rsidRPr="008A02FF">
        <w:rPr>
          <w:rFonts w:ascii="Times New Roman" w:hAnsi="Times New Roman" w:cs="Times New Roman"/>
          <w:color w:val="000000"/>
        </w:rPr>
        <w:softHyphen/>
        <w:t>тва</w:t>
      </w:r>
      <w:proofErr w:type="spellEnd"/>
      <w:r w:rsidRPr="008A02FF">
        <w:rPr>
          <w:rFonts w:ascii="Times New Roman" w:hAnsi="Times New Roman" w:cs="Times New Roman"/>
          <w:color w:val="000000"/>
        </w:rPr>
        <w:t>: підручник. — К.: ВСВ «Медицина», 2010. — 560 с.</w:t>
      </w:r>
    </w:p>
    <w:p w:rsidR="00B71221" w:rsidRPr="008A02FF" w:rsidRDefault="00B71221" w:rsidP="00B71221">
      <w:pPr>
        <w:jc w:val="both"/>
        <w:rPr>
          <w:rFonts w:ascii="Times New Roman" w:hAnsi="Times New Roman" w:cs="Times New Roman"/>
        </w:rPr>
      </w:pPr>
      <w:r w:rsidRPr="008A02FF">
        <w:rPr>
          <w:rFonts w:ascii="Times New Roman" w:hAnsi="Times New Roman" w:cs="Times New Roman"/>
          <w:color w:val="000000"/>
        </w:rPr>
        <w:t xml:space="preserve">10.СавкаЛ.С, </w:t>
      </w:r>
      <w:proofErr w:type="spellStart"/>
      <w:r w:rsidRPr="008A02FF">
        <w:rPr>
          <w:rFonts w:ascii="Times New Roman" w:hAnsi="Times New Roman" w:cs="Times New Roman"/>
          <w:color w:val="000000"/>
        </w:rPr>
        <w:t>Разінкова</w:t>
      </w:r>
      <w:proofErr w:type="spellEnd"/>
      <w:r w:rsidRPr="008A02FF">
        <w:rPr>
          <w:rFonts w:ascii="Times New Roman" w:hAnsi="Times New Roman" w:cs="Times New Roman"/>
          <w:color w:val="000000"/>
        </w:rPr>
        <w:t xml:space="preserve"> Л.І., </w:t>
      </w:r>
      <w:proofErr w:type="spellStart"/>
      <w:r w:rsidRPr="008A02FF">
        <w:rPr>
          <w:rFonts w:ascii="Times New Roman" w:hAnsi="Times New Roman" w:cs="Times New Roman"/>
          <w:color w:val="000000"/>
        </w:rPr>
        <w:t>КопликА.Ф</w:t>
      </w:r>
      <w:proofErr w:type="spellEnd"/>
      <w:r w:rsidRPr="008A02FF">
        <w:rPr>
          <w:rFonts w:ascii="Times New Roman" w:hAnsi="Times New Roman" w:cs="Times New Roman"/>
          <w:color w:val="000000"/>
        </w:rPr>
        <w:t xml:space="preserve">., </w:t>
      </w:r>
      <w:proofErr w:type="spellStart"/>
      <w:r w:rsidRPr="008A02FF">
        <w:rPr>
          <w:rFonts w:ascii="Times New Roman" w:hAnsi="Times New Roman" w:cs="Times New Roman"/>
          <w:color w:val="000000"/>
        </w:rPr>
        <w:t>Коцар</w:t>
      </w:r>
      <w:proofErr w:type="spellEnd"/>
      <w:r w:rsidRPr="008A02FF">
        <w:rPr>
          <w:rFonts w:ascii="Times New Roman" w:hAnsi="Times New Roman" w:cs="Times New Roman"/>
          <w:color w:val="000000"/>
        </w:rPr>
        <w:t xml:space="preserve"> О.І., </w:t>
      </w:r>
      <w:proofErr w:type="spellStart"/>
      <w:r w:rsidRPr="008A02FF">
        <w:rPr>
          <w:rFonts w:ascii="Times New Roman" w:hAnsi="Times New Roman" w:cs="Times New Roman"/>
          <w:color w:val="000000"/>
        </w:rPr>
        <w:t>Аленіч</w:t>
      </w:r>
      <w:proofErr w:type="spellEnd"/>
      <w:r w:rsidRPr="008A02FF">
        <w:rPr>
          <w:rFonts w:ascii="Times New Roman" w:hAnsi="Times New Roman" w:cs="Times New Roman"/>
          <w:color w:val="000000"/>
        </w:rPr>
        <w:t xml:space="preserve"> О.І. Догляд за хворими і медична </w:t>
      </w:r>
      <w:proofErr w:type="spellStart"/>
      <w:r w:rsidRPr="008A02FF">
        <w:rPr>
          <w:rFonts w:ascii="Times New Roman" w:hAnsi="Times New Roman" w:cs="Times New Roman"/>
          <w:color w:val="000000"/>
        </w:rPr>
        <w:t>маніпуляційна</w:t>
      </w:r>
      <w:proofErr w:type="spellEnd"/>
      <w:r w:rsidRPr="008A02FF">
        <w:rPr>
          <w:rFonts w:ascii="Times New Roman" w:hAnsi="Times New Roman" w:cs="Times New Roman"/>
          <w:color w:val="000000"/>
        </w:rPr>
        <w:t xml:space="preserve"> техніка: </w:t>
      </w:r>
      <w:proofErr w:type="spellStart"/>
      <w:r w:rsidRPr="008A02FF">
        <w:rPr>
          <w:rFonts w:ascii="Times New Roman" w:hAnsi="Times New Roman" w:cs="Times New Roman"/>
          <w:color w:val="000000"/>
        </w:rPr>
        <w:t>навч</w:t>
      </w:r>
      <w:proofErr w:type="spellEnd"/>
      <w:r w:rsidRPr="008A02F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A02FF">
        <w:rPr>
          <w:rFonts w:ascii="Times New Roman" w:hAnsi="Times New Roman" w:cs="Times New Roman"/>
          <w:color w:val="000000"/>
        </w:rPr>
        <w:t>посіб</w:t>
      </w:r>
      <w:proofErr w:type="spellEnd"/>
      <w:r w:rsidRPr="008A02FF">
        <w:rPr>
          <w:rFonts w:ascii="Times New Roman" w:hAnsi="Times New Roman" w:cs="Times New Roman"/>
          <w:color w:val="000000"/>
        </w:rPr>
        <w:t>. / За ред. Л.М. Ковальчука, О.В. Кононова. — К.: Медицина, 2009. — 480 с.</w:t>
      </w:r>
    </w:p>
    <w:p w:rsidR="00B71221" w:rsidRDefault="00B71221" w:rsidP="00B71221"/>
    <w:p w:rsidR="005E06BA" w:rsidRDefault="005E06BA"/>
    <w:sectPr w:rsidR="005E0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21"/>
    <w:rsid w:val="005E06BA"/>
    <w:rsid w:val="00981647"/>
    <w:rsid w:val="00AC4EDB"/>
    <w:rsid w:val="00B71221"/>
    <w:rsid w:val="00FC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DCA35-999E-4365-B341-920F123F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4309</Words>
  <Characters>2457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 Павлович</dc:creator>
  <cp:keywords/>
  <dc:description/>
  <cp:lastModifiedBy>Анатолій Павлович</cp:lastModifiedBy>
  <cp:revision>4</cp:revision>
  <dcterms:created xsi:type="dcterms:W3CDTF">2014-01-27T13:00:00Z</dcterms:created>
  <dcterms:modified xsi:type="dcterms:W3CDTF">2014-01-27T13:07:00Z</dcterms:modified>
</cp:coreProperties>
</file>