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EC9" w:rsidRDefault="00F7749A" w:rsidP="00F7749A">
      <w:pPr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</w:rPr>
      </w:pPr>
      <w:r w:rsidRPr="00F7749A">
        <w:rPr>
          <w:rFonts w:ascii="Times New Roman" w:hAnsi="Times New Roman" w:cs="Times New Roman"/>
          <w:b/>
          <w:sz w:val="28"/>
          <w:szCs w:val="28"/>
          <w:lang w:val="ru-RU"/>
        </w:rPr>
        <w:t>Пер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-2.3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хімічної завивки</w:t>
      </w:r>
    </w:p>
    <w:p w:rsidR="00316FC0" w:rsidRDefault="00316FC0" w:rsidP="00F7749A">
      <w:pPr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316FC0">
        <w:t xml:space="preserve"> </w:t>
      </w:r>
      <w:r w:rsidRPr="00316FC0">
        <w:rPr>
          <w:rFonts w:ascii="Times New Roman" w:hAnsi="Times New Roman" w:cs="Times New Roman"/>
          <w:b/>
          <w:sz w:val="28"/>
          <w:szCs w:val="28"/>
        </w:rPr>
        <w:t>Виконання хімічної завивки з застосуванням  звичайних та спіральних коклюшок</w:t>
      </w:r>
    </w:p>
    <w:tbl>
      <w:tblPr>
        <w:tblStyle w:val="a3"/>
        <w:tblW w:w="0" w:type="auto"/>
        <w:tblInd w:w="993" w:type="dxa"/>
        <w:tblLayout w:type="fixed"/>
        <w:tblLook w:val="04A0" w:firstRow="1" w:lastRow="0" w:firstColumn="1" w:lastColumn="0" w:noHBand="0" w:noVBand="1"/>
      </w:tblPr>
      <w:tblGrid>
        <w:gridCol w:w="657"/>
        <w:gridCol w:w="1577"/>
        <w:gridCol w:w="3936"/>
        <w:gridCol w:w="5721"/>
        <w:gridCol w:w="2470"/>
      </w:tblGrid>
      <w:tr w:rsidR="00316FC0" w:rsidTr="00907FCC">
        <w:tc>
          <w:tcPr>
            <w:tcW w:w="657" w:type="dxa"/>
          </w:tcPr>
          <w:p w:rsidR="00F7749A" w:rsidRPr="00316FC0" w:rsidRDefault="00316FC0" w:rsidP="00F7749A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FC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577" w:type="dxa"/>
          </w:tcPr>
          <w:p w:rsidR="00F7749A" w:rsidRPr="00316FC0" w:rsidRDefault="00316FC0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FC0">
              <w:rPr>
                <w:rFonts w:ascii="Times New Roman" w:hAnsi="Times New Roman" w:cs="Times New Roman"/>
                <w:b/>
                <w:sz w:val="28"/>
                <w:szCs w:val="28"/>
              </w:rPr>
              <w:t>Зміст операції</w:t>
            </w:r>
          </w:p>
        </w:tc>
        <w:tc>
          <w:tcPr>
            <w:tcW w:w="3936" w:type="dxa"/>
          </w:tcPr>
          <w:p w:rsidR="00F7749A" w:rsidRPr="00316FC0" w:rsidRDefault="00316FC0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FC0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Інструменти,пристосування та матеріали</w:t>
            </w:r>
          </w:p>
        </w:tc>
        <w:tc>
          <w:tcPr>
            <w:tcW w:w="5721" w:type="dxa"/>
          </w:tcPr>
          <w:p w:rsidR="00F7749A" w:rsidRPr="00316FC0" w:rsidRDefault="00316FC0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FC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Технологічна послідовність</w:t>
            </w:r>
          </w:p>
        </w:tc>
        <w:tc>
          <w:tcPr>
            <w:tcW w:w="2470" w:type="dxa"/>
          </w:tcPr>
          <w:p w:rsidR="00F7749A" w:rsidRPr="00C53F32" w:rsidRDefault="00C53F32" w:rsidP="00C53F3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F32">
              <w:rPr>
                <w:rFonts w:ascii="Times New Roman" w:hAnsi="Times New Roman" w:cs="Times New Roman"/>
                <w:b/>
                <w:sz w:val="28"/>
                <w:szCs w:val="28"/>
              </w:rPr>
              <w:t>Вимоги безпеки праці</w:t>
            </w:r>
          </w:p>
        </w:tc>
      </w:tr>
      <w:tr w:rsidR="00C53F32" w:rsidRPr="00EB6133" w:rsidTr="00907FCC">
        <w:tc>
          <w:tcPr>
            <w:tcW w:w="657" w:type="dxa"/>
          </w:tcPr>
          <w:p w:rsidR="00C53F32" w:rsidRPr="00EB6133" w:rsidRDefault="00C53F32" w:rsidP="00F7749A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3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77" w:type="dxa"/>
          </w:tcPr>
          <w:p w:rsidR="00C53F32" w:rsidRPr="00EB6133" w:rsidRDefault="00C53F32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3">
              <w:rPr>
                <w:rFonts w:ascii="Times New Roman" w:hAnsi="Times New Roman" w:cs="Times New Roman"/>
                <w:sz w:val="24"/>
                <w:szCs w:val="24"/>
              </w:rPr>
              <w:t>Організувати робоче місце</w:t>
            </w:r>
          </w:p>
        </w:tc>
        <w:tc>
          <w:tcPr>
            <w:tcW w:w="3936" w:type="dxa"/>
          </w:tcPr>
          <w:p w:rsidR="00C53F32" w:rsidRDefault="009A6BE1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5168" behindDoc="1" locked="0" layoutInCell="1" allowOverlap="1" wp14:anchorId="5EDFE030" wp14:editId="4DA86CC6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3268980</wp:posOffset>
                  </wp:positionV>
                  <wp:extent cx="1160145" cy="1446530"/>
                  <wp:effectExtent l="0" t="0" r="1905" b="1270"/>
                  <wp:wrapThrough wrapText="bothSides">
                    <wp:wrapPolygon edited="0">
                      <wp:start x="0" y="0"/>
                      <wp:lineTo x="0" y="21335"/>
                      <wp:lineTo x="21281" y="21335"/>
                      <wp:lineTo x="21281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04035_www.google.com.u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144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3120" behindDoc="1" locked="0" layoutInCell="1" allowOverlap="1" wp14:anchorId="588EB9B6" wp14:editId="76776EBB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53975</wp:posOffset>
                  </wp:positionV>
                  <wp:extent cx="2002155" cy="1463675"/>
                  <wp:effectExtent l="0" t="0" r="0" b="3175"/>
                  <wp:wrapThrough wrapText="bothSides">
                    <wp:wrapPolygon edited="0">
                      <wp:start x="0" y="0"/>
                      <wp:lineTo x="0" y="21366"/>
                      <wp:lineTo x="21374" y="21366"/>
                      <wp:lineTo x="21374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04124_www.google.com.u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3F32" w:rsidRPr="00EB6133">
              <w:rPr>
                <w:rFonts w:ascii="Times New Roman" w:hAnsi="Times New Roman" w:cs="Times New Roman"/>
                <w:sz w:val="24"/>
                <w:szCs w:val="24"/>
              </w:rPr>
              <w:t>Перукарська білизна та пристосування,шампунь,гребінець</w:t>
            </w:r>
            <w:r w:rsidR="00EB6133" w:rsidRPr="00EB6133">
              <w:rPr>
                <w:rFonts w:ascii="Times New Roman" w:hAnsi="Times New Roman" w:cs="Times New Roman"/>
                <w:sz w:val="24"/>
                <w:szCs w:val="24"/>
              </w:rPr>
              <w:t xml:space="preserve">,хімічний препарат,фіксаж,бальзам ,коклюшки певного </w:t>
            </w:r>
            <w:proofErr w:type="spellStart"/>
            <w:r w:rsidR="00EB6133" w:rsidRPr="00EB6133">
              <w:rPr>
                <w:rFonts w:ascii="Times New Roman" w:hAnsi="Times New Roman" w:cs="Times New Roman"/>
                <w:sz w:val="24"/>
                <w:szCs w:val="24"/>
              </w:rPr>
              <w:t>діаметру,мисочки</w:t>
            </w:r>
            <w:proofErr w:type="spellEnd"/>
            <w:r w:rsidR="00EB6133" w:rsidRPr="00EB613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EB6133" w:rsidRPr="00EB6133">
              <w:rPr>
                <w:rFonts w:ascii="Times New Roman" w:hAnsi="Times New Roman" w:cs="Times New Roman"/>
                <w:sz w:val="24"/>
                <w:szCs w:val="24"/>
              </w:rPr>
              <w:t>препаратів,гумові</w:t>
            </w:r>
            <w:proofErr w:type="spellEnd"/>
            <w:r w:rsidR="00EB6133" w:rsidRPr="00EB6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6133" w:rsidRPr="00EB6133">
              <w:rPr>
                <w:rFonts w:ascii="Times New Roman" w:hAnsi="Times New Roman" w:cs="Times New Roman"/>
                <w:sz w:val="24"/>
                <w:szCs w:val="24"/>
              </w:rPr>
              <w:t>рукавички</w:t>
            </w:r>
            <w:r w:rsidR="00BE0282">
              <w:rPr>
                <w:rFonts w:ascii="Times New Roman" w:hAnsi="Times New Roman" w:cs="Times New Roman"/>
                <w:sz w:val="24"/>
                <w:szCs w:val="24"/>
              </w:rPr>
              <w:t>,спонжики,затискачі,утеплювальний</w:t>
            </w:r>
            <w:proofErr w:type="spellEnd"/>
            <w:r w:rsidR="00BE0282">
              <w:rPr>
                <w:rFonts w:ascii="Times New Roman" w:hAnsi="Times New Roman" w:cs="Times New Roman"/>
                <w:sz w:val="24"/>
                <w:szCs w:val="24"/>
              </w:rPr>
              <w:t xml:space="preserve"> ковпак</w:t>
            </w:r>
          </w:p>
          <w:p w:rsidR="00BE0282" w:rsidRDefault="00BE0282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E1" w:rsidRDefault="009A6BE1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E1" w:rsidRPr="00EB6133" w:rsidRDefault="009A6BE1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1" w:type="dxa"/>
          </w:tcPr>
          <w:p w:rsidR="00A37157" w:rsidRPr="00A37157" w:rsidRDefault="00705454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7216" behindDoc="1" locked="0" layoutInCell="1" allowOverlap="1" wp14:anchorId="43C28A0F" wp14:editId="19374388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33655</wp:posOffset>
                  </wp:positionV>
                  <wp:extent cx="2276475" cy="1552575"/>
                  <wp:effectExtent l="0" t="0" r="9525" b="9525"/>
                  <wp:wrapThrough wrapText="bothSides">
                    <wp:wrapPolygon edited="0">
                      <wp:start x="0" y="0"/>
                      <wp:lineTo x="0" y="21467"/>
                      <wp:lineTo x="21510" y="21467"/>
                      <wp:lineTo x="21510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19-11-09_202119_www.google.com.u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7157" w:rsidRPr="00A37157">
              <w:rPr>
                <w:rFonts w:ascii="Times New Roman" w:hAnsi="Times New Roman" w:cs="Times New Roman"/>
                <w:sz w:val="24"/>
                <w:szCs w:val="24"/>
              </w:rPr>
              <w:t>Розкласти інструмент у зручному порядку;</w:t>
            </w:r>
          </w:p>
          <w:p w:rsidR="00A37157" w:rsidRPr="00A37157" w:rsidRDefault="00A3715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157">
              <w:rPr>
                <w:rFonts w:ascii="Times New Roman" w:hAnsi="Times New Roman" w:cs="Times New Roman"/>
                <w:sz w:val="24"/>
                <w:szCs w:val="24"/>
              </w:rPr>
              <w:t>-Запросити клієнта сісти;</w:t>
            </w:r>
          </w:p>
          <w:p w:rsidR="00A37157" w:rsidRPr="00A37157" w:rsidRDefault="00A3715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157">
              <w:rPr>
                <w:rFonts w:ascii="Times New Roman" w:hAnsi="Times New Roman" w:cs="Times New Roman"/>
                <w:sz w:val="24"/>
                <w:szCs w:val="24"/>
              </w:rPr>
              <w:t>-З’ясувати бажання клієнта;</w:t>
            </w:r>
          </w:p>
          <w:p w:rsidR="00A37157" w:rsidRPr="00A37157" w:rsidRDefault="00A3715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157">
              <w:rPr>
                <w:rFonts w:ascii="Times New Roman" w:hAnsi="Times New Roman" w:cs="Times New Roman"/>
                <w:sz w:val="24"/>
                <w:szCs w:val="24"/>
              </w:rPr>
              <w:t xml:space="preserve">-Вимити руки з </w:t>
            </w:r>
            <w:proofErr w:type="spellStart"/>
            <w:r w:rsidRPr="00A37157">
              <w:rPr>
                <w:rFonts w:ascii="Times New Roman" w:hAnsi="Times New Roman" w:cs="Times New Roman"/>
                <w:sz w:val="24"/>
                <w:szCs w:val="24"/>
              </w:rPr>
              <w:t>милом</w:t>
            </w:r>
            <w:proofErr w:type="spellEnd"/>
            <w:r w:rsidRPr="00A371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7157" w:rsidRPr="00A37157" w:rsidRDefault="00A3715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157">
              <w:rPr>
                <w:rFonts w:ascii="Times New Roman" w:hAnsi="Times New Roman" w:cs="Times New Roman"/>
                <w:sz w:val="24"/>
                <w:szCs w:val="24"/>
              </w:rPr>
              <w:t xml:space="preserve">-Покрити перукарською білизною клієнта; </w:t>
            </w:r>
          </w:p>
          <w:p w:rsidR="00A37157" w:rsidRPr="00A37157" w:rsidRDefault="00A3715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157">
              <w:rPr>
                <w:rFonts w:ascii="Times New Roman" w:hAnsi="Times New Roman" w:cs="Times New Roman"/>
                <w:sz w:val="24"/>
                <w:szCs w:val="24"/>
              </w:rPr>
              <w:t>-Оглянути шкіру голови на предмет захворювань, подряпин, родимок;</w:t>
            </w:r>
          </w:p>
          <w:p w:rsidR="00C53F32" w:rsidRDefault="00A3715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57">
              <w:rPr>
                <w:rFonts w:ascii="Times New Roman" w:hAnsi="Times New Roman" w:cs="Times New Roman"/>
                <w:sz w:val="24"/>
                <w:szCs w:val="24"/>
              </w:rPr>
              <w:t>-Вимити волосся клієнту</w:t>
            </w:r>
            <w:r w:rsidRPr="00A371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7157" w:rsidRPr="00EB6133" w:rsidRDefault="00A3715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909187" cy="1691737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4015537_myte-volo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814" cy="169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C53F32" w:rsidRPr="00EB6133" w:rsidRDefault="00705454" w:rsidP="0070545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54">
              <w:rPr>
                <w:rFonts w:ascii="Times New Roman" w:hAnsi="Times New Roman" w:cs="Times New Roman"/>
                <w:sz w:val="24"/>
                <w:szCs w:val="24"/>
              </w:rPr>
              <w:t>Не працювати з несправним інструментом. Не працювати з клієнтом якщо виявлені пошкодження або захворювання шкіри голови</w:t>
            </w:r>
            <w:r w:rsidRPr="007054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05454" w:rsidRPr="00EB6133" w:rsidTr="00907FCC">
        <w:tc>
          <w:tcPr>
            <w:tcW w:w="657" w:type="dxa"/>
          </w:tcPr>
          <w:p w:rsidR="00705454" w:rsidRPr="00EB6133" w:rsidRDefault="00705454" w:rsidP="00F7749A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77" w:type="dxa"/>
          </w:tcPr>
          <w:p w:rsidR="00705454" w:rsidRPr="00EB6133" w:rsidRDefault="00705454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54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 w:rsidRPr="00705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хімічної завивк</w:t>
            </w:r>
            <w:r w:rsidR="00DE1EFA">
              <w:rPr>
                <w:rFonts w:ascii="Times New Roman" w:hAnsi="Times New Roman" w:cs="Times New Roman"/>
                <w:sz w:val="24"/>
                <w:szCs w:val="24"/>
              </w:rPr>
              <w:t>и із застосуванням</w:t>
            </w:r>
            <w:r w:rsidR="00723A30">
              <w:rPr>
                <w:rFonts w:ascii="Times New Roman" w:hAnsi="Times New Roman" w:cs="Times New Roman"/>
                <w:sz w:val="24"/>
                <w:szCs w:val="24"/>
              </w:rPr>
              <w:t xml:space="preserve"> звичайних та </w:t>
            </w:r>
            <w:r w:rsidR="00DE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54">
              <w:rPr>
                <w:rFonts w:ascii="Times New Roman" w:hAnsi="Times New Roman" w:cs="Times New Roman"/>
                <w:sz w:val="24"/>
                <w:szCs w:val="24"/>
              </w:rPr>
              <w:t>спіральних коклюшок</w:t>
            </w:r>
          </w:p>
        </w:tc>
        <w:tc>
          <w:tcPr>
            <w:tcW w:w="3936" w:type="dxa"/>
          </w:tcPr>
          <w:p w:rsidR="00705454" w:rsidRDefault="00705454" w:rsidP="00316FC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721" w:type="dxa"/>
          </w:tcPr>
          <w:p w:rsidR="00705454" w:rsidRDefault="00705454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Вимити та висушити волосся</w:t>
            </w:r>
            <w:r w:rsidR="0081503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;</w:t>
            </w:r>
          </w:p>
          <w:p w:rsidR="00DE1EFA" w:rsidRDefault="00F72FFE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2614D780" wp14:editId="089C199A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119380</wp:posOffset>
                  </wp:positionV>
                  <wp:extent cx="2240280" cy="1450975"/>
                  <wp:effectExtent l="0" t="0" r="7620" b="0"/>
                  <wp:wrapThrough wrapText="bothSides">
                    <wp:wrapPolygon edited="0">
                      <wp:start x="0" y="0"/>
                      <wp:lineTo x="0" y="21269"/>
                      <wp:lineTo x="21490" y="21269"/>
                      <wp:lineTo x="21490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15916_kvpumetod.inf.u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80" cy="14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EF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-Розподілити волосся на зони</w:t>
            </w:r>
            <w:r w:rsidR="0081503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;</w:t>
            </w:r>
          </w:p>
          <w:p w:rsidR="00DE1EFA" w:rsidRDefault="00DF50D7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3C25E776" wp14:editId="152D627A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1007745</wp:posOffset>
                  </wp:positionV>
                  <wp:extent cx="1684020" cy="1713865"/>
                  <wp:effectExtent l="0" t="0" r="0" b="635"/>
                  <wp:wrapThrough wrapText="bothSides">
                    <wp:wrapPolygon edited="0">
                      <wp:start x="0" y="0"/>
                      <wp:lineTo x="0" y="21368"/>
                      <wp:lineTo x="21258" y="21368"/>
                      <wp:lineTo x="21258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10244_xreferat.com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23AB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-Накручування починаємо від крайової лінії росту волосся з потиличн</w:t>
            </w:r>
            <w:bookmarkStart w:id="0" w:name="_GoBack"/>
            <w:bookmarkEnd w:id="0"/>
            <w:r w:rsidR="000F23AB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ої зони.Хвостиком гребінця вертикальними проділами відокремити пасмо завтовшки не більше діаметру коклюшки</w:t>
            </w:r>
            <w:r w:rsidR="0081503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,прочесати гребінцем;</w:t>
            </w:r>
          </w:p>
          <w:p w:rsidR="00815030" w:rsidRDefault="00815030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-Тонке пасмо волосся вкласти у заглибини на коклюшці,починаючи від кореня волосся.Можна застосувати папірці.;</w:t>
            </w:r>
          </w:p>
          <w:p w:rsidR="00815030" w:rsidRDefault="00F72FFE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61312" behindDoc="1" locked="0" layoutInCell="1" allowOverlap="1" wp14:anchorId="0927962D" wp14:editId="4EB8E422">
                  <wp:simplePos x="0" y="0"/>
                  <wp:positionH relativeFrom="column">
                    <wp:posOffset>1945005</wp:posOffset>
                  </wp:positionH>
                  <wp:positionV relativeFrom="paragraph">
                    <wp:posOffset>101600</wp:posOffset>
                  </wp:positionV>
                  <wp:extent cx="1426845" cy="1171575"/>
                  <wp:effectExtent l="0" t="0" r="1905" b="9525"/>
                  <wp:wrapThrough wrapText="bothSides">
                    <wp:wrapPolygon edited="0">
                      <wp:start x="0" y="0"/>
                      <wp:lineTo x="0" y="21424"/>
                      <wp:lineTo x="21340" y="21424"/>
                      <wp:lineTo x="21340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ra Снимок_2020-02-22_215945_kvpumetod.inf.u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03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-Накпучене волосся на коклюшці фіксують прогумованою тасьмою;</w:t>
            </w:r>
          </w:p>
          <w:p w:rsidR="00815030" w:rsidRDefault="00815030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-Наступні пасма </w:t>
            </w:r>
            <w:r w:rsidR="00982B7E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накручують аналогічно ,рухаючись до ВПЗ.;</w:t>
            </w:r>
          </w:p>
          <w:p w:rsidR="00982B7E" w:rsidRDefault="00982B7E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-Потім накрутити скроневі та ЛТЗ;</w:t>
            </w:r>
          </w:p>
          <w:p w:rsidR="00982B7E" w:rsidRDefault="00982B7E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-Нанести хім. Препарат;</w:t>
            </w:r>
          </w:p>
          <w:p w:rsidR="00982B7E" w:rsidRDefault="00982B7E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-Час витримки </w:t>
            </w:r>
            <w:r w:rsidR="00530296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залежить від властивостей волосся;</w:t>
            </w:r>
          </w:p>
          <w:p w:rsidR="00982B7E" w:rsidRDefault="00982B7E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-Змити засіб не знімаючи коклюшки великою кількістю води,температура 38-40 С.Промокнути рушником</w:t>
            </w:r>
            <w:r w:rsidR="00530296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;</w:t>
            </w:r>
          </w:p>
          <w:p w:rsidR="00530296" w:rsidRDefault="00530296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-Приготувати фіксуючий засіб,спінити,нанести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t>губкою на волосся.Час витримки 10 хв.;</w:t>
            </w:r>
          </w:p>
          <w:p w:rsidR="00530296" w:rsidRDefault="00530296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-Зняти коклюшки з волосся,не відтягуючи завитки.Починати з НПЗ.</w:t>
            </w:r>
          </w:p>
          <w:p w:rsidR="00C41102" w:rsidRDefault="00530296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-Помит</w:t>
            </w:r>
            <w:r w:rsidR="00DA635B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и без шампуню,обробити бальзамом</w:t>
            </w:r>
          </w:p>
          <w:p w:rsidR="00F72FFE" w:rsidRDefault="00F72FFE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C41102" w:rsidRDefault="00C41102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530296" w:rsidRPr="00705454" w:rsidRDefault="00530296" w:rsidP="00A37157">
            <w:pPr>
              <w:tabs>
                <w:tab w:val="left" w:pos="141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05454" w:rsidRPr="00705454" w:rsidRDefault="007D034E" w:rsidP="00705454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Обережно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поводитись з хімічними препаратами,використовувати гумові рукавички.</w:t>
            </w:r>
          </w:p>
        </w:tc>
      </w:tr>
    </w:tbl>
    <w:p w:rsidR="00F7749A" w:rsidRPr="00EB6133" w:rsidRDefault="00F7749A" w:rsidP="00F7749A">
      <w:pPr>
        <w:tabs>
          <w:tab w:val="left" w:pos="1418"/>
        </w:tabs>
        <w:ind w:left="993"/>
        <w:rPr>
          <w:rFonts w:ascii="Times New Roman" w:hAnsi="Times New Roman" w:cs="Times New Roman"/>
          <w:sz w:val="24"/>
          <w:szCs w:val="24"/>
        </w:rPr>
      </w:pPr>
    </w:p>
    <w:sectPr w:rsidR="00F7749A" w:rsidRPr="00EB6133" w:rsidSect="00D9643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439"/>
    <w:rsid w:val="000F23AB"/>
    <w:rsid w:val="00316FC0"/>
    <w:rsid w:val="00530296"/>
    <w:rsid w:val="00705454"/>
    <w:rsid w:val="00723A30"/>
    <w:rsid w:val="007D034E"/>
    <w:rsid w:val="00815030"/>
    <w:rsid w:val="00907FCC"/>
    <w:rsid w:val="00982B7E"/>
    <w:rsid w:val="009A6BE1"/>
    <w:rsid w:val="00A37157"/>
    <w:rsid w:val="00BB7257"/>
    <w:rsid w:val="00BE0282"/>
    <w:rsid w:val="00C41102"/>
    <w:rsid w:val="00C53F32"/>
    <w:rsid w:val="00CF7A46"/>
    <w:rsid w:val="00D41EC9"/>
    <w:rsid w:val="00D96439"/>
    <w:rsid w:val="00DA635B"/>
    <w:rsid w:val="00DE1EFA"/>
    <w:rsid w:val="00DF50D7"/>
    <w:rsid w:val="00EB6133"/>
    <w:rsid w:val="00F72FFE"/>
    <w:rsid w:val="00F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87523-CC56-4694-A7A0-7D73355F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2021-03-30T19:39:00Z</cp:lastPrinted>
  <dcterms:created xsi:type="dcterms:W3CDTF">2020-02-22T18:18:00Z</dcterms:created>
  <dcterms:modified xsi:type="dcterms:W3CDTF">2021-03-30T19:40:00Z</dcterms:modified>
</cp:coreProperties>
</file>