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13D9" w14:textId="56ADCD9F" w:rsidR="00C629DA" w:rsidRDefault="00C629DA" w:rsidP="00C629DA">
      <w:pPr>
        <w:spacing w:line="360" w:lineRule="auto"/>
        <w:ind w:firstLine="540"/>
        <w:jc w:val="center"/>
        <w:rPr>
          <w:rStyle w:val="a3"/>
          <w:sz w:val="28"/>
          <w:szCs w:val="28"/>
          <w:shd w:val="clear" w:color="auto" w:fill="FFFFFF"/>
          <w:lang w:val="uk-UA"/>
        </w:rPr>
      </w:pPr>
      <w:r>
        <w:rPr>
          <w:b/>
          <w:sz w:val="32"/>
          <w:szCs w:val="32"/>
          <w:lang w:val="uk-UA"/>
        </w:rPr>
        <w:t xml:space="preserve">Розвиток силових якостей </w:t>
      </w:r>
      <w:r>
        <w:rPr>
          <w:b/>
          <w:sz w:val="32"/>
          <w:szCs w:val="32"/>
          <w:lang w:val="uk-UA"/>
        </w:rPr>
        <w:t>учнів</w:t>
      </w:r>
      <w:r>
        <w:rPr>
          <w:b/>
          <w:sz w:val="32"/>
          <w:szCs w:val="32"/>
          <w:lang w:val="uk-UA"/>
        </w:rPr>
        <w:t xml:space="preserve"> за допомогою ігрових технологій </w:t>
      </w:r>
      <w:r w:rsidRPr="00AD25D3">
        <w:rPr>
          <w:b/>
          <w:sz w:val="32"/>
          <w:szCs w:val="32"/>
          <w:lang w:val="uk-UA"/>
        </w:rPr>
        <w:t>.</w:t>
      </w:r>
      <w:r w:rsidRPr="0010378C">
        <w:rPr>
          <w:rStyle w:val="a3"/>
          <w:sz w:val="28"/>
          <w:szCs w:val="28"/>
          <w:shd w:val="clear" w:color="auto" w:fill="FFFFFF"/>
        </w:rPr>
        <w:t xml:space="preserve"> </w:t>
      </w:r>
    </w:p>
    <w:p w14:paraId="6F04413F" w14:textId="77777777" w:rsidR="00C629DA" w:rsidRDefault="00C629DA" w:rsidP="00C629DA">
      <w:pPr>
        <w:spacing w:line="360" w:lineRule="auto"/>
        <w:ind w:firstLine="540"/>
        <w:jc w:val="center"/>
        <w:rPr>
          <w:b/>
          <w:sz w:val="32"/>
          <w:szCs w:val="32"/>
          <w:lang w:val="uk-UA"/>
        </w:rPr>
      </w:pPr>
    </w:p>
    <w:p w14:paraId="114810CA" w14:textId="77777777" w:rsidR="00C629DA" w:rsidRDefault="00C629DA" w:rsidP="00C629DA">
      <w:pPr>
        <w:spacing w:line="360" w:lineRule="auto"/>
        <w:ind w:firstLine="540"/>
        <w:jc w:val="both"/>
        <w:rPr>
          <w:sz w:val="28"/>
          <w:szCs w:val="28"/>
          <w:lang w:val="uk-UA"/>
        </w:rPr>
      </w:pPr>
      <w:r w:rsidRPr="00125966">
        <w:rPr>
          <w:b/>
          <w:sz w:val="28"/>
          <w:szCs w:val="28"/>
          <w:lang w:val="uk-UA"/>
        </w:rPr>
        <w:t>«Перетягування каната».</w:t>
      </w:r>
      <w:r w:rsidRPr="00125966">
        <w:rPr>
          <w:sz w:val="28"/>
          <w:szCs w:val="28"/>
          <w:lang w:val="uk-UA"/>
        </w:rPr>
        <w:t xml:space="preserve"> </w:t>
      </w:r>
    </w:p>
    <w:p w14:paraId="14B8D573" w14:textId="77777777" w:rsidR="00C629DA" w:rsidRPr="00125966" w:rsidRDefault="00C629DA" w:rsidP="00C629DA">
      <w:pPr>
        <w:spacing w:line="360" w:lineRule="auto"/>
        <w:ind w:firstLine="540"/>
        <w:jc w:val="both"/>
        <w:rPr>
          <w:sz w:val="28"/>
          <w:szCs w:val="28"/>
          <w:lang w:val="uk-UA"/>
        </w:rPr>
      </w:pPr>
      <w:r w:rsidRPr="00125966">
        <w:rPr>
          <w:sz w:val="28"/>
          <w:szCs w:val="28"/>
          <w:lang w:val="uk-UA"/>
        </w:rPr>
        <w:t>На канаті позначається середина, а на підлозі, під позначкою на канаті, проводиться поперек центральна лінія. Кожна з двох команд береться за свою половину каната. Грав</w:t>
      </w:r>
      <w:r>
        <w:rPr>
          <w:sz w:val="28"/>
          <w:szCs w:val="28"/>
          <w:lang w:val="uk-UA"/>
        </w:rPr>
        <w:t>ці стоять по обидві сторони та</w:t>
      </w:r>
      <w:r w:rsidRPr="00125966">
        <w:rPr>
          <w:sz w:val="28"/>
          <w:szCs w:val="28"/>
          <w:lang w:val="uk-UA"/>
        </w:rPr>
        <w:t>(через одного): гравці, які стоять з лівої сторони закріпляють під правим ліктем, з правої сторони під лівим ліктем, сильно тримаючи канат руками. По сигналу починається перетягування каната. Виграє команда, яка з трьох разів</w:t>
      </w:r>
      <w:r w:rsidRPr="007434A9">
        <w:rPr>
          <w:sz w:val="28"/>
          <w:szCs w:val="28"/>
          <w:lang w:val="uk-UA"/>
        </w:rPr>
        <w:t xml:space="preserve"> </w:t>
      </w:r>
      <w:r w:rsidRPr="00125966">
        <w:rPr>
          <w:sz w:val="28"/>
          <w:szCs w:val="28"/>
          <w:lang w:val="uk-UA"/>
        </w:rPr>
        <w:t>двічі перетягне суперника за трьох метрову лінію, позначену по обидві сторони від центральної лінії. Починати і закінчувати перетягування каната</w:t>
      </w:r>
      <w:r w:rsidRPr="007434A9">
        <w:rPr>
          <w:sz w:val="28"/>
          <w:szCs w:val="28"/>
          <w:lang w:val="uk-UA"/>
        </w:rPr>
        <w:t xml:space="preserve"> </w:t>
      </w:r>
      <w:r w:rsidRPr="00125966">
        <w:rPr>
          <w:sz w:val="28"/>
          <w:szCs w:val="28"/>
          <w:lang w:val="uk-UA"/>
        </w:rPr>
        <w:t>дозволяється тільки по сигналу викладача. До другого сигналу відпускати</w:t>
      </w:r>
      <w:r w:rsidRPr="007434A9">
        <w:rPr>
          <w:sz w:val="28"/>
          <w:szCs w:val="28"/>
          <w:lang w:val="uk-UA"/>
        </w:rPr>
        <w:t xml:space="preserve"> </w:t>
      </w:r>
      <w:r w:rsidRPr="00125966">
        <w:rPr>
          <w:sz w:val="28"/>
          <w:szCs w:val="28"/>
          <w:lang w:val="uk-UA"/>
        </w:rPr>
        <w:t>канат не можна. Час перетягування каната не повинен перевищувати 60-90 сек. Якщо по закінченню терміну результат перетягування залишається</w:t>
      </w:r>
      <w:r w:rsidRPr="007434A9">
        <w:rPr>
          <w:sz w:val="28"/>
          <w:szCs w:val="28"/>
          <w:lang w:val="uk-UA"/>
        </w:rPr>
        <w:t xml:space="preserve"> </w:t>
      </w:r>
      <w:r w:rsidRPr="00125966">
        <w:rPr>
          <w:sz w:val="28"/>
          <w:szCs w:val="28"/>
          <w:lang w:val="uk-UA"/>
        </w:rPr>
        <w:t>невизначеним, викладач повинен закінчити гру і об`явити нічию.</w:t>
      </w:r>
    </w:p>
    <w:p w14:paraId="11E15BDF" w14:textId="77777777" w:rsidR="00C629DA" w:rsidRPr="00125966" w:rsidRDefault="00C629DA" w:rsidP="00C629DA">
      <w:pPr>
        <w:spacing w:line="360" w:lineRule="auto"/>
        <w:ind w:firstLine="540"/>
        <w:jc w:val="both"/>
        <w:rPr>
          <w:b/>
          <w:sz w:val="28"/>
          <w:szCs w:val="28"/>
          <w:lang w:val="uk-UA"/>
        </w:rPr>
      </w:pPr>
      <w:r w:rsidRPr="00125966">
        <w:rPr>
          <w:b/>
          <w:sz w:val="28"/>
          <w:szCs w:val="28"/>
          <w:lang w:val="uk-UA"/>
        </w:rPr>
        <w:t xml:space="preserve">«Перетягування в парах». </w:t>
      </w:r>
    </w:p>
    <w:p w14:paraId="0D8E2B3E" w14:textId="77777777" w:rsidR="00C629DA" w:rsidRPr="00125966" w:rsidRDefault="00C629DA" w:rsidP="00C629DA">
      <w:pPr>
        <w:spacing w:line="360" w:lineRule="auto"/>
        <w:ind w:firstLine="540"/>
        <w:jc w:val="both"/>
        <w:rPr>
          <w:sz w:val="28"/>
          <w:szCs w:val="28"/>
          <w:lang w:val="uk-UA"/>
        </w:rPr>
      </w:pPr>
      <w:r w:rsidRPr="00125966">
        <w:rPr>
          <w:sz w:val="28"/>
          <w:szCs w:val="28"/>
          <w:lang w:val="uk-UA"/>
        </w:rPr>
        <w:t xml:space="preserve">На майданчику малюють три паралельні лінії на відстані </w:t>
      </w:r>
      <w:smartTag w:uri="urn:schemas-microsoft-com:office:smarttags" w:element="metricconverter">
        <w:smartTagPr>
          <w:attr w:name="ProductID" w:val="3 м"/>
        </w:smartTagPr>
        <w:r w:rsidRPr="00125966">
          <w:rPr>
            <w:sz w:val="28"/>
            <w:szCs w:val="28"/>
            <w:lang w:val="uk-UA"/>
          </w:rPr>
          <w:t>3 м</w:t>
        </w:r>
      </w:smartTag>
      <w:r w:rsidRPr="00125966">
        <w:rPr>
          <w:sz w:val="28"/>
          <w:szCs w:val="28"/>
          <w:lang w:val="uk-UA"/>
        </w:rPr>
        <w:t xml:space="preserve"> одна від одної. Гравці стають шеренгами за лініями, поділившись (згідно вагових</w:t>
      </w:r>
    </w:p>
    <w:p w14:paraId="221DA9F7" w14:textId="77777777" w:rsidR="00C629DA" w:rsidRPr="00125966" w:rsidRDefault="00C629DA" w:rsidP="00C629DA">
      <w:pPr>
        <w:spacing w:line="360" w:lineRule="auto"/>
        <w:ind w:firstLine="540"/>
        <w:jc w:val="both"/>
        <w:rPr>
          <w:sz w:val="28"/>
          <w:szCs w:val="28"/>
          <w:lang w:val="uk-UA"/>
        </w:rPr>
      </w:pPr>
      <w:r w:rsidRPr="00125966">
        <w:rPr>
          <w:sz w:val="28"/>
          <w:szCs w:val="28"/>
          <w:lang w:val="uk-UA"/>
        </w:rPr>
        <w:t>«категорій») парами. По сигналу пари підходять до середньої лінії і беруть</w:t>
      </w:r>
      <w:r w:rsidRPr="007434A9">
        <w:rPr>
          <w:sz w:val="28"/>
          <w:szCs w:val="28"/>
          <w:lang w:val="uk-UA"/>
        </w:rPr>
        <w:t xml:space="preserve"> </w:t>
      </w:r>
      <w:r w:rsidRPr="00125966">
        <w:rPr>
          <w:sz w:val="28"/>
          <w:szCs w:val="28"/>
          <w:lang w:val="uk-UA"/>
        </w:rPr>
        <w:t>один одного за кінцівки рук, по сигналу кожний намагається перетягнути</w:t>
      </w:r>
      <w:r w:rsidRPr="007434A9">
        <w:rPr>
          <w:sz w:val="28"/>
          <w:szCs w:val="28"/>
          <w:lang w:val="uk-UA"/>
        </w:rPr>
        <w:t xml:space="preserve"> </w:t>
      </w:r>
      <w:r w:rsidRPr="00125966">
        <w:rPr>
          <w:sz w:val="28"/>
          <w:szCs w:val="28"/>
          <w:lang w:val="uk-UA"/>
        </w:rPr>
        <w:t>свого суперника за лінію свого «дому». Той хто програв стає «полоненим». Після закінчення перетягувань, підраховується кількість «полонених» і їх</w:t>
      </w:r>
      <w:r w:rsidRPr="007434A9">
        <w:rPr>
          <w:sz w:val="28"/>
          <w:szCs w:val="28"/>
          <w:lang w:val="uk-UA"/>
        </w:rPr>
        <w:t xml:space="preserve"> </w:t>
      </w:r>
      <w:r w:rsidRPr="00125966">
        <w:rPr>
          <w:sz w:val="28"/>
          <w:szCs w:val="28"/>
          <w:lang w:val="uk-UA"/>
        </w:rPr>
        <w:t>відпускають в свої команди. Правилами забороняється відпускати руку</w:t>
      </w:r>
      <w:r w:rsidRPr="007434A9">
        <w:rPr>
          <w:sz w:val="28"/>
          <w:szCs w:val="28"/>
          <w:lang w:val="uk-UA"/>
        </w:rPr>
        <w:t xml:space="preserve"> </w:t>
      </w:r>
      <w:r w:rsidRPr="00125966">
        <w:rPr>
          <w:sz w:val="28"/>
          <w:szCs w:val="28"/>
          <w:lang w:val="uk-UA"/>
        </w:rPr>
        <w:t>суперника в час одноборства. Гравець, який порушив правила, стає«полоненим».</w:t>
      </w:r>
    </w:p>
    <w:p w14:paraId="670E244C" w14:textId="77777777" w:rsidR="00C629DA" w:rsidRDefault="00C629DA" w:rsidP="00C629DA">
      <w:pPr>
        <w:spacing w:line="360" w:lineRule="auto"/>
        <w:ind w:firstLine="540"/>
        <w:jc w:val="both"/>
        <w:rPr>
          <w:b/>
          <w:sz w:val="28"/>
          <w:szCs w:val="28"/>
          <w:lang w:val="uk-UA"/>
        </w:rPr>
      </w:pPr>
      <w:r w:rsidRPr="00125966">
        <w:rPr>
          <w:b/>
          <w:sz w:val="28"/>
          <w:szCs w:val="28"/>
          <w:lang w:val="uk-UA"/>
        </w:rPr>
        <w:t xml:space="preserve"> «Виштовхни з кола».</w:t>
      </w:r>
    </w:p>
    <w:p w14:paraId="249360F6" w14:textId="77777777" w:rsidR="00C629DA" w:rsidRPr="00125966" w:rsidRDefault="00C629DA" w:rsidP="00C629DA">
      <w:pPr>
        <w:spacing w:line="360" w:lineRule="auto"/>
        <w:ind w:firstLine="540"/>
        <w:jc w:val="both"/>
        <w:rPr>
          <w:sz w:val="28"/>
          <w:szCs w:val="28"/>
          <w:lang w:val="uk-UA"/>
        </w:rPr>
      </w:pPr>
      <w:r w:rsidRPr="00125966">
        <w:rPr>
          <w:sz w:val="28"/>
          <w:szCs w:val="28"/>
          <w:lang w:val="uk-UA"/>
        </w:rPr>
        <w:t xml:space="preserve"> В коло діаметром </w:t>
      </w:r>
      <w:smartTag w:uri="urn:schemas-microsoft-com:office:smarttags" w:element="metricconverter">
        <w:smartTagPr>
          <w:attr w:name="ProductID" w:val="2 м"/>
        </w:smartTagPr>
        <w:r w:rsidRPr="00125966">
          <w:rPr>
            <w:sz w:val="28"/>
            <w:szCs w:val="28"/>
            <w:lang w:val="uk-UA"/>
          </w:rPr>
          <w:t>2 м</w:t>
        </w:r>
      </w:smartTag>
      <w:r w:rsidRPr="00125966">
        <w:rPr>
          <w:sz w:val="28"/>
          <w:szCs w:val="28"/>
          <w:lang w:val="uk-UA"/>
        </w:rPr>
        <w:t xml:space="preserve"> входять 2 гравця, кожний представляє свою команду. Гравці, які змагаються беруться руками за гімнастичну палку (права рука у кожного зовні). По сигналу вони починають боротьбу, намагаючись з </w:t>
      </w:r>
      <w:r w:rsidRPr="00125966">
        <w:rPr>
          <w:sz w:val="28"/>
          <w:szCs w:val="28"/>
          <w:lang w:val="uk-UA"/>
        </w:rPr>
        <w:lastRenderedPageBreak/>
        <w:t xml:space="preserve">допомогою палки (відпускати і перевертати яку не можна) виштовхнути суперника за межі кола. Гравець, який перейшов лінію, виходить з гри і віддає переможне очко супернику. Потім змагаються інші представники команд. Підсумок гри підводиться по набраним очкам. Варіант цієї гри «Бій півнів» проводиться по тим же правилам, але розвідний, стрибаючи на одній нозі і тримаючи руки за спиною, намагаються виштовхнути плечем один одного за межі кола. </w:t>
      </w:r>
    </w:p>
    <w:p w14:paraId="44FB7FAE" w14:textId="77777777" w:rsidR="00C629DA" w:rsidRDefault="00C629DA" w:rsidP="00C629DA">
      <w:pPr>
        <w:spacing w:line="360" w:lineRule="auto"/>
        <w:ind w:firstLine="540"/>
        <w:jc w:val="both"/>
        <w:rPr>
          <w:sz w:val="28"/>
          <w:szCs w:val="28"/>
          <w:lang w:val="uk-UA"/>
        </w:rPr>
      </w:pPr>
      <w:r w:rsidRPr="00125966">
        <w:rPr>
          <w:b/>
          <w:sz w:val="28"/>
          <w:szCs w:val="28"/>
          <w:lang w:val="uk-UA"/>
        </w:rPr>
        <w:t>«Переправа».</w:t>
      </w:r>
      <w:r w:rsidRPr="00125966">
        <w:rPr>
          <w:sz w:val="28"/>
          <w:szCs w:val="28"/>
          <w:lang w:val="uk-UA"/>
        </w:rPr>
        <w:t xml:space="preserve"> </w:t>
      </w:r>
    </w:p>
    <w:p w14:paraId="7F5E0688" w14:textId="77777777" w:rsidR="00C629DA" w:rsidRPr="00125966" w:rsidRDefault="00C629DA" w:rsidP="00C629DA">
      <w:pPr>
        <w:spacing w:line="360" w:lineRule="auto"/>
        <w:ind w:firstLine="540"/>
        <w:jc w:val="both"/>
        <w:rPr>
          <w:sz w:val="28"/>
          <w:szCs w:val="28"/>
          <w:lang w:val="uk-UA"/>
        </w:rPr>
      </w:pPr>
      <w:r w:rsidRPr="00125966">
        <w:rPr>
          <w:sz w:val="28"/>
          <w:szCs w:val="28"/>
          <w:lang w:val="uk-UA"/>
        </w:rPr>
        <w:t>Для гри потрібні 2 гімнастичні лави, по одній на команду. Три, чотири гравця сідають верхи на лаву, тримаючись руками за її кінці, інші по сигналу викладача повинні підняти лаву, а потім тримаючи в руках (або</w:t>
      </w:r>
      <w:r w:rsidRPr="007434A9">
        <w:rPr>
          <w:sz w:val="28"/>
          <w:szCs w:val="28"/>
          <w:lang w:val="uk-UA"/>
        </w:rPr>
        <w:t xml:space="preserve"> </w:t>
      </w:r>
      <w:r w:rsidRPr="00125966">
        <w:rPr>
          <w:sz w:val="28"/>
          <w:szCs w:val="28"/>
          <w:lang w:val="uk-UA"/>
        </w:rPr>
        <w:t>підставити плече), перенести сидячих гравців на другу сторону майданчика (за</w:t>
      </w:r>
      <w:r>
        <w:rPr>
          <w:sz w:val="28"/>
          <w:szCs w:val="28"/>
          <w:lang w:val="uk-UA"/>
        </w:rPr>
        <w:t xml:space="preserve"> </w:t>
      </w:r>
      <w:r w:rsidRPr="00125966">
        <w:rPr>
          <w:sz w:val="28"/>
          <w:szCs w:val="28"/>
          <w:lang w:val="uk-UA"/>
        </w:rPr>
        <w:t>лінію). Під час зворотної «переправи» на лаву сідає нова трійка гравців. Якщо граючих в команді небагато, а лава тяжка, потрібно зменшити кількість «пасажирів» або переносити лаву, без гравців. В любому варіанті виграє</w:t>
      </w:r>
      <w:r w:rsidRPr="007434A9">
        <w:rPr>
          <w:sz w:val="28"/>
          <w:szCs w:val="28"/>
          <w:lang w:val="uk-UA"/>
        </w:rPr>
        <w:t xml:space="preserve"> </w:t>
      </w:r>
      <w:r w:rsidRPr="00125966">
        <w:rPr>
          <w:sz w:val="28"/>
          <w:szCs w:val="28"/>
          <w:lang w:val="uk-UA"/>
        </w:rPr>
        <w:t>команда, яка раніше виконає завдання.</w:t>
      </w:r>
    </w:p>
    <w:p w14:paraId="552D84D1" w14:textId="77777777" w:rsidR="00C629DA" w:rsidRPr="00125966" w:rsidRDefault="00C629DA" w:rsidP="00C629DA">
      <w:pPr>
        <w:spacing w:line="360" w:lineRule="auto"/>
        <w:ind w:firstLine="540"/>
        <w:jc w:val="both"/>
        <w:rPr>
          <w:sz w:val="28"/>
          <w:szCs w:val="28"/>
          <w:lang w:val="uk-UA"/>
        </w:rPr>
      </w:pPr>
    </w:p>
    <w:p w14:paraId="4E4D380B" w14:textId="77777777" w:rsidR="00C629DA" w:rsidRDefault="00C629DA" w:rsidP="00C629DA">
      <w:pPr>
        <w:spacing w:line="360" w:lineRule="auto"/>
        <w:ind w:firstLine="540"/>
        <w:jc w:val="both"/>
        <w:rPr>
          <w:sz w:val="28"/>
          <w:szCs w:val="28"/>
          <w:lang w:val="uk-UA"/>
        </w:rPr>
      </w:pPr>
      <w:r w:rsidRPr="00125966">
        <w:rPr>
          <w:b/>
          <w:sz w:val="28"/>
          <w:szCs w:val="28"/>
          <w:lang w:val="uk-UA"/>
        </w:rPr>
        <w:t xml:space="preserve"> «Естафета з обміном м`ячів».</w:t>
      </w:r>
      <w:r w:rsidRPr="00125966">
        <w:rPr>
          <w:sz w:val="28"/>
          <w:szCs w:val="28"/>
          <w:lang w:val="uk-UA"/>
        </w:rPr>
        <w:t xml:space="preserve"> </w:t>
      </w:r>
    </w:p>
    <w:p w14:paraId="036BC9FA" w14:textId="77777777" w:rsidR="00C629DA" w:rsidRDefault="00C629DA" w:rsidP="00C629DA">
      <w:pPr>
        <w:spacing w:line="360" w:lineRule="auto"/>
        <w:ind w:firstLine="540"/>
        <w:jc w:val="both"/>
        <w:rPr>
          <w:sz w:val="28"/>
          <w:szCs w:val="28"/>
          <w:lang w:val="uk-UA"/>
        </w:rPr>
      </w:pPr>
      <w:r w:rsidRPr="00125966">
        <w:rPr>
          <w:sz w:val="28"/>
          <w:szCs w:val="28"/>
          <w:lang w:val="uk-UA"/>
        </w:rPr>
        <w:t>Гравці розподіляються на 2-4 команди, які шикуються за лінією старту в колону по одному. Біля ніг перших гравців на підлозі лежать 2 набивних м`яча. На відстані 15-20м від лінії старту, напроти кожної колони малюється невелике коло, в якому лежать два набивних м`яча. По сигналу перші гравці команд беруть м`ячі і, стрибаючи на двох ногах, досягають кола з набивними м`ячами, кладуть свої м`ячі в коло, беруть м`ячі, які лежать в колі і в положенні глибоко до присіду повертаються назад і передають м`ячі наступним гравцям в колонах. Ті роблять теж саме, що і попередні гравці. Перемагає команда першою, яка виконала завдання.</w:t>
      </w:r>
    </w:p>
    <w:p w14:paraId="49B9EC3C" w14:textId="77777777" w:rsidR="004D485F" w:rsidRPr="00C629DA" w:rsidRDefault="004D485F">
      <w:pPr>
        <w:rPr>
          <w:lang w:val="uk-UA"/>
        </w:rPr>
      </w:pPr>
    </w:p>
    <w:sectPr w:rsidR="004D485F" w:rsidRPr="00C629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DA"/>
    <w:rsid w:val="004D485F"/>
    <w:rsid w:val="00C629D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5D0F95"/>
  <w15:chartTrackingRefBased/>
  <w15:docId w15:val="{E951701C-01C4-48E5-80E8-CEDF05EF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9DA"/>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62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2021-06-08T17:07:00Z</dcterms:created>
  <dcterms:modified xsi:type="dcterms:W3CDTF">2021-06-08T17:07:00Z</dcterms:modified>
</cp:coreProperties>
</file>